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CEAE" w14:textId="5A0A8C6F" w:rsidR="00CD7376" w:rsidRPr="00CD7376" w:rsidRDefault="00CD7376" w:rsidP="007E142D">
      <w:pPr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2775B885" wp14:editId="0A7E3187">
            <wp:simplePos x="0" y="0"/>
            <wp:positionH relativeFrom="column">
              <wp:posOffset>193339</wp:posOffset>
            </wp:positionH>
            <wp:positionV relativeFrom="paragraph">
              <wp:posOffset>-87929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28FB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        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5E7CAF0B" w14:textId="77777777" w:rsidR="00CD7376" w:rsidRPr="00CD7376" w:rsidRDefault="00CD7376" w:rsidP="00924D8E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70541DEC" w14:textId="77777777" w:rsidR="00CD7376" w:rsidRPr="00CD7376" w:rsidRDefault="00CD7376" w:rsidP="00924D8E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660CDA46" w14:textId="77777777" w:rsidR="00CD7376" w:rsidRPr="00CD7376" w:rsidRDefault="00CD7376" w:rsidP="00924D8E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161E8CDE" w14:textId="77777777" w:rsidR="00B336F0" w:rsidRDefault="00B336F0" w:rsidP="006C790F">
      <w:pPr>
        <w:jc w:val="both"/>
        <w:rPr>
          <w:sz w:val="24"/>
          <w:szCs w:val="24"/>
        </w:rPr>
      </w:pPr>
    </w:p>
    <w:p w14:paraId="2D0EE788" w14:textId="77777777" w:rsidR="00CD7376" w:rsidRDefault="00CD7376" w:rsidP="006C790F">
      <w:pPr>
        <w:jc w:val="both"/>
        <w:rPr>
          <w:sz w:val="24"/>
          <w:szCs w:val="24"/>
        </w:rPr>
      </w:pPr>
    </w:p>
    <w:p w14:paraId="2FD51FCE" w14:textId="77777777" w:rsidR="007126C7" w:rsidRDefault="007126C7" w:rsidP="006C790F">
      <w:pPr>
        <w:jc w:val="both"/>
        <w:rPr>
          <w:sz w:val="24"/>
          <w:szCs w:val="24"/>
        </w:rPr>
      </w:pPr>
    </w:p>
    <w:p w14:paraId="76D25780" w14:textId="02B05896" w:rsidR="00132A7B" w:rsidRDefault="00A71FBD" w:rsidP="006C79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FBD">
        <w:rPr>
          <w:rFonts w:ascii="Times New Roman" w:hAnsi="Times New Roman" w:cs="Times New Roman"/>
          <w:b/>
          <w:bCs/>
          <w:sz w:val="24"/>
          <w:szCs w:val="24"/>
        </w:rPr>
        <w:t>REGULAMIN ROZGRYWE</w:t>
      </w:r>
      <w:r w:rsidR="00924D8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2462F1">
        <w:rPr>
          <w:rFonts w:ascii="Times New Roman" w:hAnsi="Times New Roman" w:cs="Times New Roman"/>
          <w:b/>
          <w:bCs/>
          <w:sz w:val="24"/>
          <w:szCs w:val="24"/>
        </w:rPr>
        <w:t xml:space="preserve"> II LM LOZTS/POZTS</w:t>
      </w:r>
      <w:r w:rsidRPr="00A71F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31DBAF" w14:textId="352F58D7" w:rsidR="00A71FBD" w:rsidRDefault="00A71FBD" w:rsidP="006C79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FBD">
        <w:rPr>
          <w:rFonts w:ascii="Times New Roman" w:hAnsi="Times New Roman" w:cs="Times New Roman"/>
          <w:b/>
          <w:bCs/>
          <w:sz w:val="24"/>
          <w:szCs w:val="24"/>
        </w:rPr>
        <w:t>SEZON 202</w:t>
      </w:r>
      <w:r w:rsidR="00292E3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71FBD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92E3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CFFBCBC" w14:textId="23218D68" w:rsidR="009E0985" w:rsidRPr="009E0985" w:rsidRDefault="009E0985" w:rsidP="000D5B44">
      <w:pPr>
        <w:rPr>
          <w:rFonts w:ascii="Times New Roman" w:hAnsi="Times New Roman" w:cs="Times New Roman"/>
          <w:sz w:val="24"/>
          <w:szCs w:val="24"/>
        </w:rPr>
      </w:pPr>
    </w:p>
    <w:p w14:paraId="79C584BD" w14:textId="77777777" w:rsidR="00A71FBD" w:rsidRPr="00F57F9B" w:rsidRDefault="00A71FBD" w:rsidP="006C790F">
      <w:pPr>
        <w:jc w:val="both"/>
        <w:rPr>
          <w:rFonts w:ascii="Times New Roman" w:hAnsi="Times New Roman" w:cs="Times New Roman"/>
        </w:rPr>
      </w:pPr>
    </w:p>
    <w:p w14:paraId="372002FB" w14:textId="77777777" w:rsidR="009308B4" w:rsidRPr="006E31B2" w:rsidRDefault="009308B4" w:rsidP="009308B4">
      <w:pPr>
        <w:pStyle w:val="Akapitzlist"/>
        <w:ind w:left="1211"/>
        <w:jc w:val="both"/>
        <w:rPr>
          <w:rFonts w:ascii="Times New Roman" w:hAnsi="Times New Roman" w:cs="Times New Roman"/>
        </w:rPr>
      </w:pPr>
    </w:p>
    <w:p w14:paraId="01953930" w14:textId="77777777" w:rsidR="006C790F" w:rsidRPr="006E31B2" w:rsidRDefault="006C790F" w:rsidP="006C790F">
      <w:pPr>
        <w:pStyle w:val="Akapitzlist"/>
        <w:ind w:left="1134"/>
        <w:jc w:val="both"/>
        <w:rPr>
          <w:rFonts w:ascii="Times New Roman" w:hAnsi="Times New Roman" w:cs="Times New Roman"/>
        </w:rPr>
      </w:pPr>
    </w:p>
    <w:p w14:paraId="2B33F631" w14:textId="76B4A5AD" w:rsidR="00132A7B" w:rsidRPr="002462F1" w:rsidRDefault="00B61BDF" w:rsidP="002462F1">
      <w:pPr>
        <w:pStyle w:val="Akapitzlist"/>
        <w:numPr>
          <w:ilvl w:val="0"/>
          <w:numId w:val="96"/>
        </w:numPr>
        <w:jc w:val="both"/>
        <w:rPr>
          <w:rFonts w:ascii="XIIITimes New Roman" w:hAnsi="XIIITimes New Roman" w:cs="Times New Roman"/>
          <w:b/>
          <w:bCs/>
        </w:rPr>
      </w:pPr>
      <w:r w:rsidRPr="002462F1">
        <w:rPr>
          <w:rFonts w:ascii="XIIITimes New Roman" w:hAnsi="XIIITimes New Roman" w:cs="Times New Roman"/>
          <w:b/>
          <w:bCs/>
        </w:rPr>
        <w:t>ROZGRYWKI LIGOWE</w:t>
      </w:r>
    </w:p>
    <w:p w14:paraId="019E9829" w14:textId="77777777" w:rsidR="006D0DA6" w:rsidRPr="00293981" w:rsidRDefault="006D0DA6" w:rsidP="006D0DA6">
      <w:pPr>
        <w:ind w:left="1080"/>
        <w:jc w:val="both"/>
        <w:rPr>
          <w:rFonts w:ascii="XIIITimes New Roman" w:hAnsi="XIIITimes New Roman" w:cs="Times New Roman"/>
          <w:b/>
          <w:bCs/>
        </w:rPr>
      </w:pPr>
    </w:p>
    <w:p w14:paraId="3EF288E0" w14:textId="14FCE730" w:rsidR="00132A7B" w:rsidRPr="00293981" w:rsidRDefault="00293981" w:rsidP="00880C80">
      <w:pPr>
        <w:pStyle w:val="Akapitzlis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</w:t>
      </w:r>
      <w:r w:rsidR="00132A7B" w:rsidRPr="00293981">
        <w:rPr>
          <w:rFonts w:ascii="Times New Roman" w:hAnsi="Times New Roman" w:cs="Times New Roman"/>
        </w:rPr>
        <w:t xml:space="preserve">Celem rozgrywek II ligi </w:t>
      </w:r>
      <w:r w:rsidR="002462F1">
        <w:rPr>
          <w:rFonts w:ascii="Times New Roman" w:hAnsi="Times New Roman" w:cs="Times New Roman"/>
        </w:rPr>
        <w:t xml:space="preserve">LOZTS/POZTS </w:t>
      </w:r>
      <w:r w:rsidR="00132A7B" w:rsidRPr="00293981">
        <w:rPr>
          <w:rFonts w:ascii="Times New Roman" w:hAnsi="Times New Roman" w:cs="Times New Roman"/>
        </w:rPr>
        <w:t>jest wyłonienie druży</w:t>
      </w:r>
      <w:r w:rsidR="009D1ECF">
        <w:rPr>
          <w:rFonts w:ascii="Times New Roman" w:hAnsi="Times New Roman" w:cs="Times New Roman"/>
        </w:rPr>
        <w:t>ny/n</w:t>
      </w:r>
      <w:r w:rsidR="00132A7B" w:rsidRPr="00293981">
        <w:rPr>
          <w:rFonts w:ascii="Times New Roman" w:hAnsi="Times New Roman" w:cs="Times New Roman"/>
        </w:rPr>
        <w:t xml:space="preserve">, które będą reprezentować województwo w </w:t>
      </w:r>
      <w:r>
        <w:rPr>
          <w:rFonts w:ascii="Times New Roman" w:hAnsi="Times New Roman" w:cs="Times New Roman"/>
        </w:rPr>
        <w:t xml:space="preserve">       </w:t>
      </w:r>
      <w:r w:rsidR="00132A7B" w:rsidRPr="00293981">
        <w:rPr>
          <w:rFonts w:ascii="Times New Roman" w:hAnsi="Times New Roman" w:cs="Times New Roman"/>
        </w:rPr>
        <w:t xml:space="preserve">grach </w:t>
      </w:r>
      <w:r w:rsidR="006D0DA6">
        <w:rPr>
          <w:rFonts w:ascii="Times New Roman" w:hAnsi="Times New Roman" w:cs="Times New Roman"/>
        </w:rPr>
        <w:t xml:space="preserve">        </w:t>
      </w:r>
      <w:r w:rsidR="00880C80">
        <w:rPr>
          <w:rFonts w:ascii="Times New Roman" w:hAnsi="Times New Roman" w:cs="Times New Roman"/>
        </w:rPr>
        <w:t xml:space="preserve">   </w:t>
      </w:r>
      <w:r w:rsidR="00132A7B" w:rsidRPr="00293981">
        <w:rPr>
          <w:rFonts w:ascii="Times New Roman" w:hAnsi="Times New Roman" w:cs="Times New Roman"/>
        </w:rPr>
        <w:t xml:space="preserve">barażowych z mistrzem </w:t>
      </w:r>
      <w:r w:rsidR="009D1ECF">
        <w:rPr>
          <w:rFonts w:ascii="Times New Roman" w:hAnsi="Times New Roman" w:cs="Times New Roman"/>
        </w:rPr>
        <w:t>Województw Mazowieckiego i Warmińsko - Mazurskiego</w:t>
      </w:r>
      <w:r w:rsidR="00132A7B" w:rsidRPr="00293981">
        <w:rPr>
          <w:rFonts w:ascii="Times New Roman" w:hAnsi="Times New Roman" w:cs="Times New Roman"/>
        </w:rPr>
        <w:t xml:space="preserve"> o prawo gry </w:t>
      </w:r>
      <w:r w:rsidR="009D1ECF">
        <w:rPr>
          <w:rFonts w:ascii="Times New Roman" w:hAnsi="Times New Roman" w:cs="Times New Roman"/>
        </w:rPr>
        <w:t>w</w:t>
      </w:r>
      <w:r w:rsidR="00132A7B" w:rsidRPr="00293981">
        <w:rPr>
          <w:rFonts w:ascii="Times New Roman" w:hAnsi="Times New Roman" w:cs="Times New Roman"/>
        </w:rPr>
        <w:t xml:space="preserve"> I li</w:t>
      </w:r>
      <w:r w:rsidR="009D1ECF">
        <w:rPr>
          <w:rFonts w:ascii="Times New Roman" w:hAnsi="Times New Roman" w:cs="Times New Roman"/>
        </w:rPr>
        <w:t>dze</w:t>
      </w:r>
      <w:r w:rsidR="00132A7B" w:rsidRPr="00293981">
        <w:rPr>
          <w:rFonts w:ascii="Times New Roman" w:hAnsi="Times New Roman" w:cs="Times New Roman"/>
        </w:rPr>
        <w:t xml:space="preserve">. </w:t>
      </w:r>
    </w:p>
    <w:p w14:paraId="54BA5F9F" w14:textId="73864483" w:rsidR="006D0DA6" w:rsidRDefault="00293981" w:rsidP="00880C80">
      <w:pPr>
        <w:pStyle w:val="Akapitzlis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132A7B" w:rsidRPr="00293981">
        <w:rPr>
          <w:rFonts w:ascii="Times New Roman" w:hAnsi="Times New Roman" w:cs="Times New Roman"/>
        </w:rPr>
        <w:t>Rozgrywki prowadzi i nadzoruje  Lubelski Okręgo</w:t>
      </w:r>
      <w:r w:rsidR="00C20C76">
        <w:rPr>
          <w:rFonts w:ascii="Times New Roman" w:hAnsi="Times New Roman" w:cs="Times New Roman"/>
        </w:rPr>
        <w:t>wy</w:t>
      </w:r>
      <w:r w:rsidR="00132A7B" w:rsidRPr="00293981">
        <w:rPr>
          <w:rFonts w:ascii="Times New Roman" w:hAnsi="Times New Roman" w:cs="Times New Roman"/>
        </w:rPr>
        <w:t xml:space="preserve"> Związ</w:t>
      </w:r>
      <w:r w:rsidR="00C20C76">
        <w:rPr>
          <w:rFonts w:ascii="Times New Roman" w:hAnsi="Times New Roman" w:cs="Times New Roman"/>
        </w:rPr>
        <w:t>ek</w:t>
      </w:r>
      <w:r w:rsidR="00132A7B" w:rsidRPr="00293981">
        <w:rPr>
          <w:rFonts w:ascii="Times New Roman" w:hAnsi="Times New Roman" w:cs="Times New Roman"/>
        </w:rPr>
        <w:t xml:space="preserve"> Tenisa Stołowego z </w:t>
      </w:r>
      <w:r>
        <w:rPr>
          <w:rFonts w:ascii="Times New Roman" w:hAnsi="Times New Roman" w:cs="Times New Roman"/>
        </w:rPr>
        <w:t xml:space="preserve">   </w:t>
      </w:r>
      <w:r w:rsidR="00B61BDF">
        <w:rPr>
          <w:rFonts w:ascii="Times New Roman" w:hAnsi="Times New Roman" w:cs="Times New Roman"/>
        </w:rPr>
        <w:t xml:space="preserve">    </w:t>
      </w:r>
      <w:r w:rsidR="00132A7B" w:rsidRPr="00293981">
        <w:rPr>
          <w:rFonts w:ascii="Times New Roman" w:hAnsi="Times New Roman" w:cs="Times New Roman"/>
        </w:rPr>
        <w:t>siedzibą w Radzyniu Podlaskim</w:t>
      </w:r>
      <w:r w:rsidR="00C20C76">
        <w:rPr>
          <w:rFonts w:ascii="Times New Roman" w:hAnsi="Times New Roman" w:cs="Times New Roman"/>
        </w:rPr>
        <w:t xml:space="preserve"> w sezonach 2025/2026 i 2026/2027.</w:t>
      </w:r>
    </w:p>
    <w:p w14:paraId="61D03CD8" w14:textId="13117398" w:rsidR="00132A7B" w:rsidRPr="008012FC" w:rsidRDefault="00293981" w:rsidP="007C759D">
      <w:pPr>
        <w:pStyle w:val="Akapitzlis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132A7B" w:rsidRPr="00293981">
        <w:rPr>
          <w:rFonts w:ascii="Times New Roman" w:hAnsi="Times New Roman" w:cs="Times New Roman"/>
        </w:rPr>
        <w:t xml:space="preserve">Osobą bezpośrednio nadzorującą rozgrywki ligowe jest – Zdzisław Waśkowski </w:t>
      </w:r>
      <w:r w:rsidR="00132A7B" w:rsidRPr="00293981">
        <w:rPr>
          <w:rFonts w:ascii="Times New Roman" w:hAnsi="Times New Roman" w:cs="Times New Roman"/>
          <w:bCs/>
        </w:rPr>
        <w:t xml:space="preserve">tel. 607 857 448, </w:t>
      </w:r>
      <w:r>
        <w:rPr>
          <w:rFonts w:ascii="Times New Roman" w:hAnsi="Times New Roman" w:cs="Times New Roman"/>
          <w:bCs/>
        </w:rPr>
        <w:t xml:space="preserve">    </w:t>
      </w:r>
      <w:r w:rsidR="006D0DA6">
        <w:rPr>
          <w:rFonts w:ascii="Times New Roman" w:hAnsi="Times New Roman" w:cs="Times New Roman"/>
          <w:bCs/>
        </w:rPr>
        <w:t xml:space="preserve">    </w:t>
      </w:r>
      <w:r w:rsidR="00132A7B" w:rsidRPr="00293981">
        <w:rPr>
          <w:rFonts w:ascii="Times New Roman" w:hAnsi="Times New Roman" w:cs="Times New Roman"/>
          <w:bCs/>
          <w:lang w:val="en-US"/>
        </w:rPr>
        <w:t xml:space="preserve">e-mail: </w:t>
      </w:r>
      <w:r w:rsidR="00880C80">
        <w:rPr>
          <w:rFonts w:ascii="Times New Roman" w:hAnsi="Times New Roman" w:cs="Times New Roman"/>
          <w:bCs/>
          <w:lang w:val="en-US"/>
        </w:rPr>
        <w:t xml:space="preserve"> </w:t>
      </w:r>
      <w:hyperlink r:id="rId7" w:history="1">
        <w:r w:rsidR="00195A11" w:rsidRPr="005940EA">
          <w:rPr>
            <w:rStyle w:val="Hipercze"/>
            <w:rFonts w:ascii="Times New Roman" w:hAnsi="Times New Roman" w:cs="Times New Roman"/>
            <w:bCs/>
            <w:lang w:val="en-US"/>
          </w:rPr>
          <w:t>lozts.poczta@onet.pl</w:t>
        </w:r>
      </w:hyperlink>
      <w:r w:rsidR="007C759D">
        <w:rPr>
          <w:rStyle w:val="Hipercze"/>
          <w:rFonts w:ascii="Times New Roman" w:hAnsi="Times New Roman" w:cs="Times New Roman"/>
          <w:bCs/>
          <w:lang w:val="en-US"/>
        </w:rPr>
        <w:t xml:space="preserve"> </w:t>
      </w:r>
    </w:p>
    <w:p w14:paraId="28F41065" w14:textId="4365C57C" w:rsidR="008012FC" w:rsidRPr="007C759D" w:rsidRDefault="008012FC" w:rsidP="00880C80">
      <w:pPr>
        <w:pStyle w:val="Akapitzlist"/>
        <w:ind w:left="284" w:hanging="284"/>
        <w:jc w:val="both"/>
        <w:rPr>
          <w:rFonts w:ascii="Times New Roman" w:hAnsi="Times New Roman" w:cs="Times New Roman"/>
          <w:bCs/>
          <w:color w:val="FF0000"/>
          <w:lang w:val="en-US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7C759D" w:rsidRPr="00A607DB">
        <w:rPr>
          <w:rFonts w:ascii="Times New Roman" w:hAnsi="Times New Roman" w:cs="Times New Roman"/>
        </w:rPr>
        <w:t>II LM (POZTS+LOZTS) licz</w:t>
      </w:r>
      <w:r w:rsidR="00A607DB" w:rsidRPr="00A607DB">
        <w:rPr>
          <w:rFonts w:ascii="Times New Roman" w:hAnsi="Times New Roman" w:cs="Times New Roman"/>
        </w:rPr>
        <w:t>y</w:t>
      </w:r>
      <w:r w:rsidR="007C759D" w:rsidRPr="00A607DB">
        <w:rPr>
          <w:rFonts w:ascii="Times New Roman" w:hAnsi="Times New Roman" w:cs="Times New Roman"/>
        </w:rPr>
        <w:t xml:space="preserve">  8 drużyn </w:t>
      </w:r>
      <w:r w:rsidR="00AF5B88">
        <w:rPr>
          <w:rFonts w:ascii="Times New Roman" w:hAnsi="Times New Roman" w:cs="Times New Roman"/>
        </w:rPr>
        <w:t>(</w:t>
      </w:r>
      <w:r w:rsidR="007C759D" w:rsidRPr="00A607DB">
        <w:rPr>
          <w:rFonts w:ascii="Times New Roman" w:hAnsi="Times New Roman" w:cs="Times New Roman"/>
        </w:rPr>
        <w:t>po 4 z każdego województwa</w:t>
      </w:r>
      <w:r w:rsidR="00AF5B88">
        <w:rPr>
          <w:rFonts w:ascii="Times New Roman" w:hAnsi="Times New Roman" w:cs="Times New Roman"/>
        </w:rPr>
        <w:t xml:space="preserve"> w pierwszym sezonie rozgrywek)</w:t>
      </w:r>
      <w:r w:rsidR="007C759D" w:rsidRPr="00A607DB">
        <w:rPr>
          <w:rFonts w:ascii="Times New Roman" w:hAnsi="Times New Roman" w:cs="Times New Roman"/>
        </w:rPr>
        <w:t>.</w:t>
      </w:r>
    </w:p>
    <w:p w14:paraId="0CBB1B04" w14:textId="77777777" w:rsidR="00132A7B" w:rsidRPr="007C759D" w:rsidRDefault="00132A7B" w:rsidP="00132A7B">
      <w:pPr>
        <w:jc w:val="both"/>
        <w:rPr>
          <w:rFonts w:ascii="Times New Roman" w:hAnsi="Times New Roman" w:cs="Times New Roman"/>
          <w:iCs/>
          <w:color w:val="FF0000"/>
          <w:lang w:val="en-US"/>
        </w:rPr>
      </w:pPr>
    </w:p>
    <w:p w14:paraId="01081531" w14:textId="1ECD9CC3" w:rsidR="00132A7B" w:rsidRDefault="00132A7B" w:rsidP="008D4F0C">
      <w:pPr>
        <w:pStyle w:val="Nagwek3"/>
        <w:numPr>
          <w:ilvl w:val="0"/>
          <w:numId w:val="96"/>
        </w:numPr>
        <w:jc w:val="both"/>
        <w:rPr>
          <w:b/>
          <w:iCs/>
          <w:szCs w:val="20"/>
          <w:u w:val="none"/>
        </w:rPr>
      </w:pPr>
      <w:r w:rsidRPr="00523D6B">
        <w:rPr>
          <w:b/>
          <w:iCs/>
          <w:szCs w:val="20"/>
          <w:u w:val="none"/>
        </w:rPr>
        <w:t>UCZESTNICTWO</w:t>
      </w:r>
    </w:p>
    <w:p w14:paraId="273FC531" w14:textId="77777777" w:rsidR="007C759D" w:rsidRPr="007C759D" w:rsidRDefault="007C759D" w:rsidP="007C759D">
      <w:pPr>
        <w:rPr>
          <w:lang w:eastAsia="pl-PL"/>
        </w:rPr>
      </w:pPr>
    </w:p>
    <w:p w14:paraId="2E2196C6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W rozgrywkach ligowych bierze udział: </w:t>
      </w:r>
    </w:p>
    <w:p w14:paraId="59A1F695" w14:textId="05270B33" w:rsidR="00132A7B" w:rsidRPr="00A607DB" w:rsidRDefault="00132A7B" w:rsidP="00132A7B">
      <w:pPr>
        <w:pStyle w:val="Akapitzlist"/>
        <w:numPr>
          <w:ilvl w:val="1"/>
          <w:numId w:val="32"/>
        </w:numPr>
        <w:ind w:left="709" w:hanging="284"/>
        <w:jc w:val="both"/>
        <w:rPr>
          <w:rFonts w:ascii="Times New Roman" w:hAnsi="Times New Roman" w:cs="Times New Roman"/>
        </w:rPr>
      </w:pPr>
      <w:r w:rsidRPr="00A607DB">
        <w:rPr>
          <w:rFonts w:ascii="Times New Roman" w:hAnsi="Times New Roman" w:cs="Times New Roman"/>
        </w:rPr>
        <w:t>II LM</w:t>
      </w:r>
      <w:r w:rsidR="008D4F0C" w:rsidRPr="00A607DB">
        <w:rPr>
          <w:rFonts w:ascii="Times New Roman" w:hAnsi="Times New Roman" w:cs="Times New Roman"/>
        </w:rPr>
        <w:t>M</w:t>
      </w:r>
      <w:r w:rsidRPr="00A607DB">
        <w:rPr>
          <w:rFonts w:ascii="Times New Roman" w:hAnsi="Times New Roman" w:cs="Times New Roman"/>
        </w:rPr>
        <w:t xml:space="preserve"> </w:t>
      </w:r>
      <w:r w:rsidR="007E4401" w:rsidRPr="00A607DB">
        <w:rPr>
          <w:rFonts w:ascii="Times New Roman" w:hAnsi="Times New Roman" w:cs="Times New Roman"/>
        </w:rPr>
        <w:t xml:space="preserve">  </w:t>
      </w:r>
      <w:r w:rsidRPr="00A607DB">
        <w:rPr>
          <w:rFonts w:ascii="Times New Roman" w:hAnsi="Times New Roman" w:cs="Times New Roman"/>
        </w:rPr>
        <w:t xml:space="preserve">    </w:t>
      </w:r>
      <w:r w:rsidR="002462F1" w:rsidRPr="00A607DB">
        <w:rPr>
          <w:rFonts w:ascii="Times New Roman" w:hAnsi="Times New Roman" w:cs="Times New Roman"/>
        </w:rPr>
        <w:t>8</w:t>
      </w:r>
      <w:r w:rsidRPr="00A607DB">
        <w:rPr>
          <w:rFonts w:ascii="Times New Roman" w:hAnsi="Times New Roman" w:cs="Times New Roman"/>
        </w:rPr>
        <w:t xml:space="preserve"> zespołów,</w:t>
      </w:r>
    </w:p>
    <w:p w14:paraId="44C876C4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/>
        </w:rPr>
      </w:pPr>
      <w:r w:rsidRPr="00293981">
        <w:rPr>
          <w:rFonts w:ascii="Times New Roman" w:hAnsi="Times New Roman" w:cs="Times New Roman"/>
        </w:rPr>
        <w:t>Zawodnicy winni spełniać następujące warunki:</w:t>
      </w:r>
    </w:p>
    <w:p w14:paraId="598119E3" w14:textId="77777777" w:rsidR="00132A7B" w:rsidRPr="00293981" w:rsidRDefault="00132A7B" w:rsidP="00132A7B">
      <w:pPr>
        <w:pStyle w:val="Akapitzlist"/>
        <w:numPr>
          <w:ilvl w:val="1"/>
          <w:numId w:val="32"/>
        </w:numPr>
        <w:ind w:left="709" w:hanging="283"/>
        <w:jc w:val="both"/>
        <w:rPr>
          <w:rFonts w:ascii="Times New Roman" w:hAnsi="Times New Roman" w:cs="Times New Roman"/>
          <w:b/>
        </w:rPr>
      </w:pPr>
      <w:r w:rsidRPr="00293981">
        <w:rPr>
          <w:rFonts w:ascii="Times New Roman" w:hAnsi="Times New Roman" w:cs="Times New Roman"/>
        </w:rPr>
        <w:t>posiadać aktualną licencję sportową,</w:t>
      </w:r>
    </w:p>
    <w:p w14:paraId="48CB0DC1" w14:textId="2AE15B22" w:rsidR="00132A7B" w:rsidRPr="00293981" w:rsidRDefault="00132A7B" w:rsidP="00132A7B">
      <w:pPr>
        <w:pStyle w:val="Akapitzlist"/>
        <w:numPr>
          <w:ilvl w:val="1"/>
          <w:numId w:val="32"/>
        </w:numPr>
        <w:ind w:left="709" w:hanging="283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posiadać ważne badania lekarskie </w:t>
      </w:r>
      <w:r w:rsidR="00195A11">
        <w:rPr>
          <w:rFonts w:ascii="Times New Roman" w:hAnsi="Times New Roman" w:cs="Times New Roman"/>
        </w:rPr>
        <w:t>zgodne z obowiązującymi przepisami PZTS</w:t>
      </w:r>
      <w:r w:rsidR="00AF5B88">
        <w:rPr>
          <w:rFonts w:ascii="Times New Roman" w:hAnsi="Times New Roman" w:cs="Times New Roman"/>
        </w:rPr>
        <w:t>,</w:t>
      </w:r>
    </w:p>
    <w:p w14:paraId="30DB7B5B" w14:textId="77777777" w:rsidR="00132A7B" w:rsidRPr="00293981" w:rsidRDefault="00132A7B" w:rsidP="00132A7B">
      <w:pPr>
        <w:pStyle w:val="Akapitzlist"/>
        <w:numPr>
          <w:ilvl w:val="1"/>
          <w:numId w:val="32"/>
        </w:numPr>
        <w:ind w:left="709" w:hanging="283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posiadać przepisowy sprzęt i strój sportowy,</w:t>
      </w:r>
    </w:p>
    <w:p w14:paraId="6F182E84" w14:textId="5CCBCAD3" w:rsidR="00132A7B" w:rsidRPr="00293981" w:rsidRDefault="00132A7B" w:rsidP="00132A7B">
      <w:pPr>
        <w:pStyle w:val="Akapitzlist"/>
        <w:numPr>
          <w:ilvl w:val="1"/>
          <w:numId w:val="32"/>
        </w:numPr>
        <w:ind w:left="709" w:hanging="283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brak zaległości finansowych względem PZTS</w:t>
      </w:r>
      <w:r w:rsidR="008D4F0C">
        <w:rPr>
          <w:rFonts w:ascii="Times New Roman" w:hAnsi="Times New Roman" w:cs="Times New Roman"/>
        </w:rPr>
        <w:t>, POZTS</w:t>
      </w:r>
      <w:r w:rsidRPr="00293981">
        <w:rPr>
          <w:rFonts w:ascii="Times New Roman" w:hAnsi="Times New Roman" w:cs="Times New Roman"/>
        </w:rPr>
        <w:t xml:space="preserve"> i LOZTS (kartki, kary, składki klubowe i inne).</w:t>
      </w:r>
    </w:p>
    <w:p w14:paraId="0DBD83B4" w14:textId="31FAD4F8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Zawodnik senior</w:t>
      </w:r>
      <w:r w:rsidR="00B43CA4">
        <w:rPr>
          <w:rFonts w:ascii="Times New Roman" w:hAnsi="Times New Roman" w:cs="Times New Roman"/>
        </w:rPr>
        <w:t xml:space="preserve"> i</w:t>
      </w:r>
      <w:r w:rsidRPr="00293981">
        <w:rPr>
          <w:rFonts w:ascii="Times New Roman" w:hAnsi="Times New Roman" w:cs="Times New Roman"/>
        </w:rPr>
        <w:t xml:space="preserve"> młodzieżowiec – po rozegraniu 3 meczów w klasie wyższej traci prawo gry w klasie niższej. Inne zasady dotyczą </w:t>
      </w:r>
      <w:r w:rsidR="00B43CA4" w:rsidRPr="00B43CA4">
        <w:rPr>
          <w:rFonts w:ascii="Times New Roman" w:hAnsi="Times New Roman" w:cs="Times New Roman"/>
          <w:color w:val="00B0F0"/>
          <w:u w:val="single"/>
        </w:rPr>
        <w:t xml:space="preserve">juniorów, </w:t>
      </w:r>
      <w:r w:rsidRPr="00B43CA4">
        <w:rPr>
          <w:rFonts w:ascii="Times New Roman" w:hAnsi="Times New Roman" w:cs="Times New Roman"/>
          <w:color w:val="00B0F0"/>
          <w:u w:val="single"/>
        </w:rPr>
        <w:t>kadetów i młodzików, którzy tracą prawo gry po rozegraniu 7 meczów w wyższej lidze</w:t>
      </w:r>
      <w:r w:rsidRPr="00293981">
        <w:rPr>
          <w:rFonts w:ascii="Times New Roman" w:hAnsi="Times New Roman" w:cs="Times New Roman"/>
        </w:rPr>
        <w:t xml:space="preserve">. Obowiązuje także zakaz gry zawodników na różnych szczeblach rozgrywkowych w dwóch meczach w jednym terminie ligowym (piątek–czwartek) oraz meczach przełożonych z danej kolejki na inny termin. Przez udział w meczu należy rozumieć występ w grze pojedynczej lub podwójnej oraz w meczu wygranym walkowerem, gdzie zawodnik jest wpisany do podstawowego składu. Nie dotyczy to zawodnika rezerwowego niegrającego w meczu. </w:t>
      </w:r>
    </w:p>
    <w:p w14:paraId="3A724CB5" w14:textId="2EC9D451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Istnieje możliwość, w uzasadnionym przypadku szkoleniowym, gry w zespole męskim zawodniczki, (dotyczy to jednak tylko dwóch zawodniczek w danym meczu – obowiązkowo wniosek </w:t>
      </w:r>
      <w:r w:rsidR="009E612E">
        <w:rPr>
          <w:rFonts w:ascii="Times New Roman" w:hAnsi="Times New Roman" w:cs="Times New Roman"/>
        </w:rPr>
        <w:t xml:space="preserve">do organu prowadzącego </w:t>
      </w:r>
      <w:r w:rsidRPr="00293981">
        <w:rPr>
          <w:rFonts w:ascii="Times New Roman" w:hAnsi="Times New Roman" w:cs="Times New Roman"/>
        </w:rPr>
        <w:t xml:space="preserve">składa </w:t>
      </w:r>
      <w:r w:rsidR="009E612E">
        <w:rPr>
          <w:rFonts w:ascii="Times New Roman" w:hAnsi="Times New Roman" w:cs="Times New Roman"/>
        </w:rPr>
        <w:t xml:space="preserve">zainteresowany </w:t>
      </w:r>
      <w:r w:rsidRPr="00293981">
        <w:rPr>
          <w:rFonts w:ascii="Times New Roman" w:hAnsi="Times New Roman" w:cs="Times New Roman"/>
        </w:rPr>
        <w:t>klub).</w:t>
      </w:r>
      <w:r w:rsidR="008D4F0C">
        <w:rPr>
          <w:rFonts w:ascii="Times New Roman" w:hAnsi="Times New Roman" w:cs="Times New Roman"/>
        </w:rPr>
        <w:t xml:space="preserve"> Zawodniczki nie mogą grać jednocześnie tylko zamiennie.</w:t>
      </w:r>
    </w:p>
    <w:p w14:paraId="62BD8B46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293981">
        <w:rPr>
          <w:rFonts w:ascii="Times New Roman" w:hAnsi="Times New Roman" w:cs="Times New Roman"/>
        </w:rPr>
        <w:t>Zawodniczka albo zawodnik w kategorii wiekowej młodzieżowca albo młodszej może zostać wypożyczony na okres do końca bieżącego sezonu ze swojego pierwotnego klubu do innego klubu (klub wypożyczający).</w:t>
      </w:r>
    </w:p>
    <w:p w14:paraId="1C94F6DD" w14:textId="3A8AE829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293981">
        <w:rPr>
          <w:rFonts w:ascii="Times New Roman" w:hAnsi="Times New Roman" w:cs="Times New Roman"/>
        </w:rPr>
        <w:t>Wypożyczony zawodnik albo zawodniczka ma prawo gry wyłącznie w 2</w:t>
      </w:r>
      <w:r w:rsidR="00A607DB">
        <w:rPr>
          <w:rFonts w:ascii="Times New Roman" w:hAnsi="Times New Roman" w:cs="Times New Roman"/>
        </w:rPr>
        <w:t xml:space="preserve"> </w:t>
      </w:r>
      <w:r w:rsidRPr="00293981">
        <w:rPr>
          <w:rFonts w:ascii="Times New Roman" w:hAnsi="Times New Roman" w:cs="Times New Roman"/>
        </w:rPr>
        <w:t>L</w:t>
      </w:r>
      <w:r w:rsidR="00A607DB">
        <w:rPr>
          <w:rFonts w:ascii="Times New Roman" w:hAnsi="Times New Roman" w:cs="Times New Roman"/>
        </w:rPr>
        <w:t>M i</w:t>
      </w:r>
      <w:r w:rsidRPr="00293981">
        <w:rPr>
          <w:rFonts w:ascii="Times New Roman" w:hAnsi="Times New Roman" w:cs="Times New Roman"/>
        </w:rPr>
        <w:t xml:space="preserve"> DPP wyłącznie w klubie wypożyczającym. Wypożyczony ma prawo do udziału w rozgrywkach indywidualnych oraz DMP w kategoriach młodzieżowych, reprezentując </w:t>
      </w:r>
      <w:r w:rsidR="00A607DB">
        <w:rPr>
          <w:rFonts w:ascii="Times New Roman" w:hAnsi="Times New Roman" w:cs="Times New Roman"/>
        </w:rPr>
        <w:t>macierzysty</w:t>
      </w:r>
      <w:r w:rsidRPr="00293981">
        <w:rPr>
          <w:rFonts w:ascii="Times New Roman" w:hAnsi="Times New Roman" w:cs="Times New Roman"/>
        </w:rPr>
        <w:t xml:space="preserve"> klub.</w:t>
      </w:r>
      <w:r w:rsidRPr="00293981">
        <w:rPr>
          <w:rFonts w:ascii="Times New Roman" w:hAnsi="Times New Roman" w:cs="Times New Roman"/>
          <w:b/>
          <w:i/>
        </w:rPr>
        <w:t xml:space="preserve"> </w:t>
      </w:r>
    </w:p>
    <w:p w14:paraId="19CF4E7C" w14:textId="01E98E13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Cs/>
          <w:iCs/>
        </w:rPr>
      </w:pPr>
      <w:r w:rsidRPr="00293981">
        <w:rPr>
          <w:rFonts w:ascii="Times New Roman" w:hAnsi="Times New Roman" w:cs="Times New Roman"/>
          <w:bCs/>
          <w:iCs/>
        </w:rPr>
        <w:t xml:space="preserve">W meczu ligowym albo w DPP może wystąpić </w:t>
      </w:r>
      <w:r w:rsidR="009E612E">
        <w:rPr>
          <w:rFonts w:ascii="Times New Roman" w:hAnsi="Times New Roman" w:cs="Times New Roman"/>
          <w:bCs/>
          <w:iCs/>
        </w:rPr>
        <w:t>2</w:t>
      </w:r>
      <w:r w:rsidRPr="00293981">
        <w:rPr>
          <w:rFonts w:ascii="Times New Roman" w:hAnsi="Times New Roman" w:cs="Times New Roman"/>
          <w:bCs/>
          <w:iCs/>
        </w:rPr>
        <w:t xml:space="preserve"> wypożyczon</w:t>
      </w:r>
      <w:r w:rsidR="009E612E">
        <w:rPr>
          <w:rFonts w:ascii="Times New Roman" w:hAnsi="Times New Roman" w:cs="Times New Roman"/>
          <w:bCs/>
          <w:iCs/>
        </w:rPr>
        <w:t>ych</w:t>
      </w:r>
      <w:r w:rsidRPr="00293981">
        <w:rPr>
          <w:rFonts w:ascii="Times New Roman" w:hAnsi="Times New Roman" w:cs="Times New Roman"/>
          <w:bCs/>
          <w:iCs/>
        </w:rPr>
        <w:t xml:space="preserve"> </w:t>
      </w:r>
      <w:r w:rsidR="009E612E">
        <w:rPr>
          <w:rFonts w:ascii="Times New Roman" w:hAnsi="Times New Roman" w:cs="Times New Roman"/>
          <w:bCs/>
          <w:iCs/>
        </w:rPr>
        <w:t>zawodników/czek</w:t>
      </w:r>
      <w:r w:rsidRPr="00293981">
        <w:rPr>
          <w:rFonts w:ascii="Times New Roman" w:hAnsi="Times New Roman" w:cs="Times New Roman"/>
          <w:bCs/>
          <w:iCs/>
        </w:rPr>
        <w:t xml:space="preserve">. Licencję okresową wykupuje pierwotny klub zawodnika lub zawodniczki. </w:t>
      </w:r>
    </w:p>
    <w:p w14:paraId="4102A87D" w14:textId="08F53D25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Cs/>
          <w:i/>
        </w:rPr>
      </w:pPr>
      <w:r w:rsidRPr="00293981">
        <w:rPr>
          <w:rFonts w:ascii="Times New Roman" w:hAnsi="Times New Roman" w:cs="Times New Roman"/>
        </w:rPr>
        <w:t xml:space="preserve">WR PZTS podejmuje decyzję w sprawie wypożyczenia po złożeniu wniosku pocztą elektroniczną o wypożyczenie oraz przesłaniu zgody przez pierwotny klub drogą elektroniczną. Istnieje możliwość zgłoszenia wniosku w dowolnym terminie, jednak termin zgłoszenie wypożyczanego zawodnika do rozgrywek może precyzować regulamin </w:t>
      </w:r>
      <w:r w:rsidR="00391491">
        <w:rPr>
          <w:rFonts w:ascii="Times New Roman" w:hAnsi="Times New Roman" w:cs="Times New Roman"/>
        </w:rPr>
        <w:t>LOZTS/POZTS</w:t>
      </w:r>
      <w:r w:rsidRPr="00293981">
        <w:rPr>
          <w:rFonts w:ascii="Times New Roman" w:hAnsi="Times New Roman" w:cs="Times New Roman"/>
        </w:rPr>
        <w:t>.</w:t>
      </w:r>
    </w:p>
    <w:p w14:paraId="7E7AF58A" w14:textId="33E06323" w:rsidR="00132A7B" w:rsidRPr="008B1F80" w:rsidRDefault="00132A7B" w:rsidP="00132A7B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Cs/>
          <w:iCs/>
          <w:color w:val="EE0000"/>
        </w:rPr>
      </w:pPr>
      <w:r w:rsidRPr="00293981">
        <w:rPr>
          <w:rFonts w:ascii="Times New Roman" w:hAnsi="Times New Roman" w:cs="Times New Roman"/>
          <w:bCs/>
          <w:iCs/>
        </w:rPr>
        <w:t>W II</w:t>
      </w:r>
      <w:r w:rsidR="008D4F0C">
        <w:rPr>
          <w:rFonts w:ascii="Times New Roman" w:hAnsi="Times New Roman" w:cs="Times New Roman"/>
          <w:bCs/>
          <w:iCs/>
        </w:rPr>
        <w:t xml:space="preserve"> LM</w:t>
      </w:r>
      <w:r w:rsidR="008D6360">
        <w:rPr>
          <w:rFonts w:ascii="Times New Roman" w:hAnsi="Times New Roman" w:cs="Times New Roman"/>
          <w:bCs/>
          <w:iCs/>
        </w:rPr>
        <w:t xml:space="preserve"> LOZTS/POZTS</w:t>
      </w:r>
      <w:r w:rsidRPr="00293981">
        <w:rPr>
          <w:rFonts w:ascii="Times New Roman" w:hAnsi="Times New Roman" w:cs="Times New Roman"/>
          <w:bCs/>
          <w:iCs/>
        </w:rPr>
        <w:t xml:space="preserve">  istnieje możliwość zgłoszenia nowego zawodnika do rozgrywek do </w:t>
      </w:r>
      <w:r w:rsidR="008B1F80" w:rsidRPr="008B1F80">
        <w:rPr>
          <w:rFonts w:ascii="Times New Roman" w:hAnsi="Times New Roman" w:cs="Times New Roman"/>
          <w:bCs/>
          <w:iCs/>
          <w:u w:val="single"/>
        </w:rPr>
        <w:t>20</w:t>
      </w:r>
      <w:r w:rsidRPr="008B1F80">
        <w:rPr>
          <w:rFonts w:ascii="Times New Roman" w:hAnsi="Times New Roman" w:cs="Times New Roman"/>
          <w:bCs/>
          <w:iCs/>
          <w:u w:val="single"/>
        </w:rPr>
        <w:t xml:space="preserve"> </w:t>
      </w:r>
      <w:r w:rsidR="008B1F80" w:rsidRPr="008B1F80">
        <w:rPr>
          <w:rFonts w:ascii="Times New Roman" w:hAnsi="Times New Roman" w:cs="Times New Roman"/>
          <w:bCs/>
          <w:iCs/>
          <w:u w:val="single"/>
        </w:rPr>
        <w:t>września</w:t>
      </w:r>
      <w:r w:rsidRPr="008B1F80">
        <w:rPr>
          <w:rFonts w:ascii="Times New Roman" w:hAnsi="Times New Roman" w:cs="Times New Roman"/>
          <w:bCs/>
          <w:iCs/>
          <w:u w:val="single"/>
        </w:rPr>
        <w:t xml:space="preserve"> 202</w:t>
      </w:r>
      <w:r w:rsidR="008D6360" w:rsidRPr="008B1F80">
        <w:rPr>
          <w:rFonts w:ascii="Times New Roman" w:hAnsi="Times New Roman" w:cs="Times New Roman"/>
          <w:bCs/>
          <w:iCs/>
          <w:u w:val="single"/>
        </w:rPr>
        <w:t>5</w:t>
      </w:r>
      <w:r w:rsidRPr="008B1F80">
        <w:rPr>
          <w:rFonts w:ascii="Times New Roman" w:hAnsi="Times New Roman" w:cs="Times New Roman"/>
          <w:bCs/>
          <w:iCs/>
          <w:u w:val="single"/>
        </w:rPr>
        <w:t xml:space="preserve"> r</w:t>
      </w:r>
      <w:r w:rsidRPr="00293981">
        <w:rPr>
          <w:rFonts w:ascii="Times New Roman" w:hAnsi="Times New Roman" w:cs="Times New Roman"/>
          <w:bCs/>
          <w:iCs/>
        </w:rPr>
        <w:t xml:space="preserve">. </w:t>
      </w:r>
    </w:p>
    <w:p w14:paraId="4E2AAF2F" w14:textId="689C87FB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Cs/>
          <w:iCs/>
        </w:rPr>
      </w:pPr>
      <w:r w:rsidRPr="00293981">
        <w:rPr>
          <w:rFonts w:ascii="Times New Roman" w:hAnsi="Times New Roman" w:cs="Times New Roman"/>
          <w:bCs/>
          <w:iCs/>
          <w:u w:val="single"/>
        </w:rPr>
        <w:t xml:space="preserve">W meczach barażowych oraz </w:t>
      </w:r>
      <w:proofErr w:type="spellStart"/>
      <w:r w:rsidRPr="00293981">
        <w:rPr>
          <w:rFonts w:ascii="Times New Roman" w:hAnsi="Times New Roman" w:cs="Times New Roman"/>
          <w:bCs/>
          <w:iCs/>
          <w:u w:val="single"/>
        </w:rPr>
        <w:t>play</w:t>
      </w:r>
      <w:proofErr w:type="spellEnd"/>
      <w:r w:rsidRPr="00293981">
        <w:rPr>
          <w:rFonts w:ascii="Times New Roman" w:hAnsi="Times New Roman" w:cs="Times New Roman"/>
          <w:bCs/>
          <w:iCs/>
          <w:u w:val="single"/>
        </w:rPr>
        <w:t xml:space="preserve"> off może zagrać osoba, która wystąpiła, co najmniej w 2 meczach w rundach zasadniczych (I </w:t>
      </w:r>
      <w:proofErr w:type="spellStart"/>
      <w:r w:rsidRPr="00293981">
        <w:rPr>
          <w:rFonts w:ascii="Times New Roman" w:hAnsi="Times New Roman" w:cs="Times New Roman"/>
          <w:bCs/>
          <w:iCs/>
          <w:u w:val="single"/>
        </w:rPr>
        <w:t>i</w:t>
      </w:r>
      <w:proofErr w:type="spellEnd"/>
      <w:r w:rsidRPr="00293981">
        <w:rPr>
          <w:rFonts w:ascii="Times New Roman" w:hAnsi="Times New Roman" w:cs="Times New Roman"/>
          <w:bCs/>
          <w:iCs/>
          <w:u w:val="single"/>
        </w:rPr>
        <w:t xml:space="preserve"> II) lub w dwóch zawodach indywidualnych (WTK/KWGPP). W przypadku II ligi runda zasadnicza kończy się po meczach barażowych.</w:t>
      </w:r>
    </w:p>
    <w:p w14:paraId="568F883F" w14:textId="77777777" w:rsidR="00132A7B" w:rsidRPr="00293981" w:rsidRDefault="00132A7B" w:rsidP="00132A7B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293981">
        <w:rPr>
          <w:rFonts w:ascii="Times New Roman" w:hAnsi="Times New Roman" w:cs="Times New Roman"/>
        </w:rPr>
        <w:t>Zawodniczki i zawodnicy posiadający obywatelstwo ukraińskie i numer PESEL mogą również brać udział w WTK/KWGPP oraz GPP. W zakresie opłat traktowani są jak zawodnicy polscy. Zawodniczki i zawodnicy posiadający obywatelstwo rosyjskie albo białoruskie nie mogą składać wniosków o licencje ani uczestniczyć w żadnych rozgrywkach indywidualnych i drużynowych w Polsce. W sytuacjach nadzwyczajnych i udokumentowanych, Zarząd PZTS może wydać zgodę na wydanie licencji oraz dopuszczenie do rozgrywek.</w:t>
      </w:r>
    </w:p>
    <w:p w14:paraId="298DA1C4" w14:textId="25BA7324" w:rsidR="00132A7B" w:rsidRPr="008D6360" w:rsidRDefault="00132A7B" w:rsidP="00BD1DF5">
      <w:pPr>
        <w:pStyle w:val="Akapitzlist"/>
        <w:numPr>
          <w:ilvl w:val="0"/>
          <w:numId w:val="32"/>
        </w:numPr>
        <w:ind w:left="426"/>
        <w:jc w:val="both"/>
        <w:rPr>
          <w:rFonts w:ascii="Times New Roman" w:hAnsi="Times New Roman" w:cs="Times New Roman"/>
        </w:rPr>
      </w:pPr>
      <w:r w:rsidRPr="008D6360">
        <w:rPr>
          <w:rFonts w:ascii="Times New Roman" w:hAnsi="Times New Roman" w:cs="Times New Roman"/>
        </w:rPr>
        <w:t xml:space="preserve">Klub może zgłosić do rozgrywek dowolną liczbę zawodników zagranicznych z tym, że w meczu ligowym może występować jednocześnie tylko jeden zawodnik spoza </w:t>
      </w:r>
      <w:r w:rsidR="008B1F80">
        <w:rPr>
          <w:rFonts w:ascii="Times New Roman" w:hAnsi="Times New Roman" w:cs="Times New Roman"/>
        </w:rPr>
        <w:t>ETTU</w:t>
      </w:r>
      <w:r w:rsidRPr="008D6360">
        <w:rPr>
          <w:rFonts w:ascii="Times New Roman" w:hAnsi="Times New Roman" w:cs="Times New Roman"/>
        </w:rPr>
        <w:t xml:space="preserve"> (tzn. obcokrajowiec, który rozpoczął serię gier pojedynczych, może być zastąpiony innym obcokrajowcem od drugiej serii gier, natomiast w grze podwójnej może wystąpić nowy, ale tylko jeden zawodnik zagraniczny) oraz musi występować minimum jeden zawodnik posiadający polskie obywatelstwo.</w:t>
      </w:r>
    </w:p>
    <w:p w14:paraId="3983AF60" w14:textId="77777777" w:rsidR="00132A7B" w:rsidRPr="00293981" w:rsidRDefault="00132A7B" w:rsidP="00132A7B">
      <w:pPr>
        <w:pStyle w:val="Akapitzlist"/>
        <w:ind w:left="426"/>
        <w:jc w:val="both"/>
        <w:rPr>
          <w:rFonts w:ascii="Times New Roman" w:hAnsi="Times New Roman" w:cs="Times New Roman"/>
          <w:b/>
          <w:i/>
        </w:rPr>
      </w:pPr>
    </w:p>
    <w:p w14:paraId="0BEBC12E" w14:textId="77777777" w:rsidR="00132A7B" w:rsidRPr="00293981" w:rsidRDefault="00132A7B" w:rsidP="00132A7B">
      <w:pPr>
        <w:jc w:val="both"/>
        <w:rPr>
          <w:rFonts w:ascii="Times New Roman" w:hAnsi="Times New Roman" w:cs="Times New Roman"/>
          <w:b/>
          <w:i/>
          <w:u w:val="single"/>
        </w:rPr>
      </w:pPr>
    </w:p>
    <w:p w14:paraId="6E5ECA3D" w14:textId="77777777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  <w:b/>
          <w:i/>
          <w:u w:val="single"/>
        </w:rPr>
        <w:t>USTALENIE KOLEJNOŚCI UCZESTNIKÓW ROZGRYWEK</w:t>
      </w:r>
      <w:r w:rsidRPr="00293981">
        <w:rPr>
          <w:rFonts w:ascii="Times New Roman" w:hAnsi="Times New Roman" w:cs="Times New Roman"/>
          <w:b/>
          <w:i/>
        </w:rPr>
        <w:t>.</w:t>
      </w:r>
    </w:p>
    <w:p w14:paraId="45817FC5" w14:textId="6D5A002B" w:rsidR="00132A7B" w:rsidRPr="00293981" w:rsidRDefault="00132A7B" w:rsidP="00132A7B">
      <w:pPr>
        <w:pStyle w:val="Akapitzlist"/>
        <w:numPr>
          <w:ilvl w:val="6"/>
          <w:numId w:val="33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W rozgrywkach II LM</w:t>
      </w:r>
      <w:r w:rsidR="008D6360">
        <w:rPr>
          <w:rFonts w:ascii="Times New Roman" w:hAnsi="Times New Roman" w:cs="Times New Roman"/>
        </w:rPr>
        <w:t xml:space="preserve"> LOZTS/POZTS</w:t>
      </w:r>
      <w:r w:rsidRPr="00293981">
        <w:rPr>
          <w:rFonts w:ascii="Times New Roman" w:hAnsi="Times New Roman" w:cs="Times New Roman"/>
        </w:rPr>
        <w:t xml:space="preserve">  o kolejności miejsc decyduje ogólna ilość zdobytych punktów. W przypadku uzyskania równej ilości punktów o kolejności miejsc decydują wyniki bezpośrednich spotkań pomiędzy zainteresowanymi drużynami. Za zwycięstwo drużyna otrzymuje 2 punkty, za remis 1 punkt, za porażkę 0 punktów </w:t>
      </w:r>
    </w:p>
    <w:p w14:paraId="140F7AEA" w14:textId="77777777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</w:p>
    <w:p w14:paraId="30EB2E63" w14:textId="77777777" w:rsidR="00132A7B" w:rsidRPr="00293981" w:rsidRDefault="00132A7B" w:rsidP="00132A7B">
      <w:pPr>
        <w:pStyle w:val="Nagwek3"/>
        <w:jc w:val="both"/>
        <w:rPr>
          <w:szCs w:val="20"/>
        </w:rPr>
      </w:pPr>
      <w:r w:rsidRPr="00293981">
        <w:rPr>
          <w:b/>
          <w:i/>
          <w:szCs w:val="20"/>
        </w:rPr>
        <w:t xml:space="preserve">SPOSÓB PRZEPROWADZANIA ROZGRYWEK </w:t>
      </w:r>
    </w:p>
    <w:p w14:paraId="68A17CB4" w14:textId="67C356B8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Drużyna składa się z minimum 4 zawodników/czek, a maksimum 8 z prawem do gry zawodników/czek rezerwowych w grach podwójnych oraz w grach pojedynczych po rozegraniu pierwszej serii gier. Zawodnik rezerwowy musi być na sali gier w momencie prezentacji drużyny</w:t>
      </w:r>
      <w:r w:rsidRPr="00293981">
        <w:rPr>
          <w:rFonts w:ascii="Times New Roman" w:hAnsi="Times New Roman" w:cs="Times New Roman"/>
          <w:i/>
        </w:rPr>
        <w:t xml:space="preserve">. </w:t>
      </w:r>
      <w:r w:rsidRPr="00293981">
        <w:rPr>
          <w:rFonts w:ascii="Times New Roman" w:hAnsi="Times New Roman" w:cs="Times New Roman"/>
          <w:b/>
          <w:i/>
          <w:u w:val="single"/>
        </w:rPr>
        <w:t>Nie obowiązuje ranking zawodniczek i zawodników</w:t>
      </w:r>
      <w:r w:rsidRPr="00293981">
        <w:rPr>
          <w:rFonts w:ascii="Times New Roman" w:hAnsi="Times New Roman" w:cs="Times New Roman"/>
          <w:b/>
          <w:u w:val="single"/>
        </w:rPr>
        <w:t>.</w:t>
      </w:r>
      <w:r w:rsidRPr="00293981">
        <w:rPr>
          <w:rFonts w:ascii="Times New Roman" w:hAnsi="Times New Roman" w:cs="Times New Roman"/>
          <w:b/>
        </w:rPr>
        <w:t xml:space="preserve"> </w:t>
      </w:r>
      <w:r w:rsidRPr="00293981">
        <w:rPr>
          <w:rFonts w:ascii="Times New Roman" w:hAnsi="Times New Roman" w:cs="Times New Roman"/>
        </w:rPr>
        <w:t>Gospodarz meczu zawsze występuje na ustawieniu A, a gość na ustawieniu X</w:t>
      </w:r>
    </w:p>
    <w:p w14:paraId="1639ECA5" w14:textId="77777777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</w:p>
    <w:p w14:paraId="473834F5" w14:textId="77777777" w:rsidR="00132A7B" w:rsidRPr="00293981" w:rsidRDefault="00132A7B" w:rsidP="00132A7B">
      <w:pPr>
        <w:pStyle w:val="Akapitzlist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Mecze rozgrywane będą tak jak w I lidze systemem „DAVIS CUP” wg kolejności:</w:t>
      </w: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7"/>
        <w:gridCol w:w="2237"/>
      </w:tblGrid>
      <w:tr w:rsidR="00132A7B" w:rsidRPr="00293981" w14:paraId="3DBAE1EB" w14:textId="77777777" w:rsidTr="00132A7B">
        <w:trPr>
          <w:trHeight w:val="264"/>
        </w:trPr>
        <w:tc>
          <w:tcPr>
            <w:tcW w:w="2237" w:type="dxa"/>
            <w:vAlign w:val="center"/>
            <w:hideMark/>
          </w:tcPr>
          <w:p w14:paraId="52546BA0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  <w:u w:val="single"/>
              </w:rPr>
              <w:t>Stół I</w:t>
            </w:r>
          </w:p>
        </w:tc>
        <w:tc>
          <w:tcPr>
            <w:tcW w:w="2237" w:type="dxa"/>
            <w:vAlign w:val="center"/>
            <w:hideMark/>
          </w:tcPr>
          <w:p w14:paraId="0BB1C40D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  <w:u w:val="single"/>
              </w:rPr>
              <w:t>Stół II</w:t>
            </w:r>
          </w:p>
        </w:tc>
      </w:tr>
      <w:tr w:rsidR="00132A7B" w:rsidRPr="00293981" w14:paraId="15089B7C" w14:textId="77777777" w:rsidTr="00132A7B">
        <w:trPr>
          <w:trHeight w:val="253"/>
        </w:trPr>
        <w:tc>
          <w:tcPr>
            <w:tcW w:w="2237" w:type="dxa"/>
            <w:vAlign w:val="center"/>
            <w:hideMark/>
          </w:tcPr>
          <w:p w14:paraId="4579BAE1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A – X</w:t>
            </w:r>
          </w:p>
        </w:tc>
        <w:tc>
          <w:tcPr>
            <w:tcW w:w="2237" w:type="dxa"/>
            <w:vAlign w:val="center"/>
            <w:hideMark/>
          </w:tcPr>
          <w:p w14:paraId="6A0320A7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C – W</w:t>
            </w:r>
          </w:p>
        </w:tc>
      </w:tr>
      <w:tr w:rsidR="00132A7B" w:rsidRPr="00293981" w14:paraId="0A341724" w14:textId="77777777" w:rsidTr="00132A7B">
        <w:trPr>
          <w:trHeight w:val="253"/>
        </w:trPr>
        <w:tc>
          <w:tcPr>
            <w:tcW w:w="2237" w:type="dxa"/>
            <w:vAlign w:val="center"/>
            <w:hideMark/>
          </w:tcPr>
          <w:p w14:paraId="06419E58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B – Y</w:t>
            </w:r>
          </w:p>
        </w:tc>
        <w:tc>
          <w:tcPr>
            <w:tcW w:w="2237" w:type="dxa"/>
            <w:vAlign w:val="center"/>
            <w:hideMark/>
          </w:tcPr>
          <w:p w14:paraId="1E645596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D – Z</w:t>
            </w:r>
          </w:p>
        </w:tc>
      </w:tr>
      <w:tr w:rsidR="00132A7B" w:rsidRPr="00293981" w14:paraId="12C96C8C" w14:textId="77777777" w:rsidTr="00132A7B">
        <w:trPr>
          <w:trHeight w:val="253"/>
        </w:trPr>
        <w:tc>
          <w:tcPr>
            <w:tcW w:w="2237" w:type="dxa"/>
            <w:vAlign w:val="center"/>
            <w:hideMark/>
          </w:tcPr>
          <w:p w14:paraId="0B6863AC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Gra podwójna</w:t>
            </w:r>
          </w:p>
        </w:tc>
        <w:tc>
          <w:tcPr>
            <w:tcW w:w="2237" w:type="dxa"/>
            <w:vAlign w:val="center"/>
            <w:hideMark/>
          </w:tcPr>
          <w:p w14:paraId="3EC47BAD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Gra podwójna</w:t>
            </w:r>
          </w:p>
        </w:tc>
      </w:tr>
      <w:tr w:rsidR="00132A7B" w:rsidRPr="00293981" w14:paraId="45BFCF4D" w14:textId="77777777" w:rsidTr="00132A7B">
        <w:trPr>
          <w:trHeight w:val="253"/>
        </w:trPr>
        <w:tc>
          <w:tcPr>
            <w:tcW w:w="2237" w:type="dxa"/>
            <w:vAlign w:val="center"/>
            <w:hideMark/>
          </w:tcPr>
          <w:p w14:paraId="54560263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A – Y</w:t>
            </w:r>
          </w:p>
        </w:tc>
        <w:tc>
          <w:tcPr>
            <w:tcW w:w="2237" w:type="dxa"/>
            <w:vAlign w:val="center"/>
            <w:hideMark/>
          </w:tcPr>
          <w:p w14:paraId="02A66D68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C – Z</w:t>
            </w:r>
          </w:p>
        </w:tc>
      </w:tr>
      <w:tr w:rsidR="00132A7B" w:rsidRPr="00293981" w14:paraId="711D6BE2" w14:textId="77777777" w:rsidTr="00132A7B">
        <w:trPr>
          <w:trHeight w:val="253"/>
        </w:trPr>
        <w:tc>
          <w:tcPr>
            <w:tcW w:w="2237" w:type="dxa"/>
            <w:vAlign w:val="center"/>
            <w:hideMark/>
          </w:tcPr>
          <w:p w14:paraId="6A80905E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B – X</w:t>
            </w:r>
          </w:p>
        </w:tc>
        <w:tc>
          <w:tcPr>
            <w:tcW w:w="2237" w:type="dxa"/>
            <w:vAlign w:val="center"/>
            <w:hideMark/>
          </w:tcPr>
          <w:p w14:paraId="612F5D5C" w14:textId="77777777" w:rsidR="00132A7B" w:rsidRPr="00293981" w:rsidRDefault="00132A7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93981">
              <w:rPr>
                <w:rFonts w:ascii="Times New Roman" w:hAnsi="Times New Roman" w:cs="Times New Roman"/>
              </w:rPr>
              <w:t>D – W</w:t>
            </w:r>
          </w:p>
        </w:tc>
      </w:tr>
    </w:tbl>
    <w:p w14:paraId="10C0B8A9" w14:textId="77777777" w:rsidR="00132A7B" w:rsidRPr="00293981" w:rsidRDefault="00132A7B" w:rsidP="00132A7B">
      <w:pPr>
        <w:ind w:left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Mecz odbywa się równolegle na 2 stołach i rozgrywa się wszystkie gry zgodnie z przedstawioną kolejnością</w:t>
      </w:r>
    </w:p>
    <w:p w14:paraId="4C78F31A" w14:textId="10AAA619" w:rsidR="00132A7B" w:rsidRPr="00293981" w:rsidRDefault="00132A7B" w:rsidP="00B61BDF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Gry indywidualne i deble rozgrywane są do trzech wygranych setów.</w:t>
      </w:r>
    </w:p>
    <w:p w14:paraId="0EEADB72" w14:textId="6FC791AA" w:rsidR="00132A7B" w:rsidRPr="00293981" w:rsidRDefault="00132A7B" w:rsidP="002462F1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b/>
        </w:rPr>
      </w:pPr>
      <w:r w:rsidRPr="00293981">
        <w:rPr>
          <w:rFonts w:ascii="Times New Roman" w:hAnsi="Times New Roman" w:cs="Times New Roman"/>
          <w:bCs/>
        </w:rPr>
        <w:t xml:space="preserve">Zespoły II  ligi mężczyzn grają „każdy z każdym” w pierwszej </w:t>
      </w:r>
      <w:r w:rsidR="002462F1">
        <w:rPr>
          <w:rFonts w:ascii="Times New Roman" w:hAnsi="Times New Roman" w:cs="Times New Roman"/>
          <w:bCs/>
        </w:rPr>
        <w:t xml:space="preserve">i drugiej </w:t>
      </w:r>
      <w:r w:rsidRPr="00293981">
        <w:rPr>
          <w:rFonts w:ascii="Times New Roman" w:hAnsi="Times New Roman" w:cs="Times New Roman"/>
          <w:bCs/>
        </w:rPr>
        <w:t>rundzie sezonu 202</w:t>
      </w:r>
      <w:r w:rsidR="00053870">
        <w:rPr>
          <w:rFonts w:ascii="Times New Roman" w:hAnsi="Times New Roman" w:cs="Times New Roman"/>
          <w:bCs/>
        </w:rPr>
        <w:t>5</w:t>
      </w:r>
      <w:r w:rsidRPr="00293981">
        <w:rPr>
          <w:rFonts w:ascii="Times New Roman" w:hAnsi="Times New Roman" w:cs="Times New Roman"/>
          <w:bCs/>
        </w:rPr>
        <w:t>/202</w:t>
      </w:r>
      <w:r w:rsidR="00053870">
        <w:rPr>
          <w:rFonts w:ascii="Times New Roman" w:hAnsi="Times New Roman" w:cs="Times New Roman"/>
          <w:bCs/>
        </w:rPr>
        <w:t>6</w:t>
      </w:r>
      <w:r w:rsidRPr="00293981">
        <w:rPr>
          <w:rFonts w:ascii="Times New Roman" w:hAnsi="Times New Roman" w:cs="Times New Roman"/>
          <w:bCs/>
        </w:rPr>
        <w:t>.</w:t>
      </w:r>
      <w:r w:rsidR="00BE6CF3">
        <w:rPr>
          <w:rFonts w:ascii="Times New Roman" w:hAnsi="Times New Roman" w:cs="Times New Roman"/>
          <w:b/>
        </w:rPr>
        <w:tab/>
      </w:r>
    </w:p>
    <w:p w14:paraId="62F164B3" w14:textId="77777777" w:rsidR="00132A7B" w:rsidRPr="00293981" w:rsidRDefault="00132A7B" w:rsidP="00132A7B">
      <w:pPr>
        <w:jc w:val="both"/>
        <w:rPr>
          <w:rFonts w:ascii="Times New Roman" w:hAnsi="Times New Roman" w:cs="Times New Roman"/>
          <w:u w:val="single"/>
        </w:rPr>
      </w:pPr>
      <w:r w:rsidRPr="00293981">
        <w:rPr>
          <w:rFonts w:ascii="Times New Roman" w:hAnsi="Times New Roman" w:cs="Times New Roman"/>
          <w:b/>
          <w:i/>
          <w:u w:val="single"/>
        </w:rPr>
        <w:t>MIEJSCE I TERMIN ROZGRYWEK</w:t>
      </w:r>
    </w:p>
    <w:p w14:paraId="61B12162" w14:textId="77777777" w:rsidR="00132A7B" w:rsidRPr="00293981" w:rsidRDefault="00132A7B" w:rsidP="00132A7B">
      <w:pPr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Poszczególne mecze rozgrywane będą w salach drużyn wymienionych na pierwszym miejscu w terminarzu, zwanych dalej „gospodarzem meczu”.</w:t>
      </w:r>
    </w:p>
    <w:p w14:paraId="635A9E31" w14:textId="4BC54E46" w:rsidR="00132A7B" w:rsidRPr="00293981" w:rsidRDefault="00132A7B" w:rsidP="00132A7B">
      <w:pPr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Mecze są rozgrywane w niedzielę o godz. 11</w:t>
      </w:r>
      <w:r w:rsidRPr="00293981">
        <w:rPr>
          <w:rFonts w:ascii="Times New Roman" w:hAnsi="Times New Roman" w:cs="Times New Roman"/>
          <w:vertAlign w:val="superscript"/>
        </w:rPr>
        <w:t xml:space="preserve">00 </w:t>
      </w:r>
      <w:r w:rsidR="00E875A2">
        <w:rPr>
          <w:rFonts w:ascii="Times New Roman" w:hAnsi="Times New Roman" w:cs="Times New Roman"/>
        </w:rPr>
        <w:t>przy parach z tego samego województwa i o godz. 14</w:t>
      </w:r>
      <w:r w:rsidR="00E875A2">
        <w:rPr>
          <w:rFonts w:ascii="Times New Roman" w:hAnsi="Times New Roman" w:cs="Times New Roman"/>
          <w:vertAlign w:val="superscript"/>
        </w:rPr>
        <w:t>00</w:t>
      </w:r>
      <w:r w:rsidR="00E875A2">
        <w:rPr>
          <w:rFonts w:ascii="Times New Roman" w:hAnsi="Times New Roman" w:cs="Times New Roman"/>
        </w:rPr>
        <w:t xml:space="preserve"> przy parach</w:t>
      </w:r>
      <w:r w:rsidR="00D03144">
        <w:rPr>
          <w:rFonts w:ascii="Times New Roman" w:hAnsi="Times New Roman" w:cs="Times New Roman"/>
        </w:rPr>
        <w:t xml:space="preserve"> z różnych województw. (</w:t>
      </w:r>
      <w:r w:rsidRPr="00293981">
        <w:rPr>
          <w:rFonts w:ascii="Times New Roman" w:hAnsi="Times New Roman" w:cs="Times New Roman"/>
        </w:rPr>
        <w:t>dopuszcza się przesunięcie godziny rozpoczęcia meczu, ale tylko w przedziale 10</w:t>
      </w:r>
      <w:r w:rsidRPr="00293981">
        <w:rPr>
          <w:rFonts w:ascii="Times New Roman" w:hAnsi="Times New Roman" w:cs="Times New Roman"/>
          <w:vertAlign w:val="superscript"/>
        </w:rPr>
        <w:t xml:space="preserve">00 </w:t>
      </w:r>
      <w:r w:rsidRPr="00293981">
        <w:rPr>
          <w:rFonts w:ascii="Times New Roman" w:hAnsi="Times New Roman" w:cs="Times New Roman"/>
        </w:rPr>
        <w:t>-18</w:t>
      </w:r>
      <w:r w:rsidRPr="00293981">
        <w:rPr>
          <w:rFonts w:ascii="Times New Roman" w:hAnsi="Times New Roman" w:cs="Times New Roman"/>
          <w:vertAlign w:val="superscript"/>
        </w:rPr>
        <w:t>00</w:t>
      </w:r>
      <w:r w:rsidRPr="00293981">
        <w:rPr>
          <w:rFonts w:ascii="Times New Roman" w:hAnsi="Times New Roman" w:cs="Times New Roman"/>
        </w:rPr>
        <w:t xml:space="preserve">). Zmiana godziny meczu nie wiąże się z opłatami na rzecz </w:t>
      </w:r>
      <w:r w:rsidR="008D4F0C">
        <w:rPr>
          <w:rFonts w:ascii="Times New Roman" w:hAnsi="Times New Roman" w:cs="Times New Roman"/>
        </w:rPr>
        <w:t>Organu prowadzącego</w:t>
      </w:r>
      <w:r w:rsidRPr="00293981">
        <w:rPr>
          <w:rFonts w:ascii="Times New Roman" w:hAnsi="Times New Roman" w:cs="Times New Roman"/>
        </w:rPr>
        <w:t>. Należy poinformować  mailowo</w:t>
      </w:r>
      <w:r w:rsidR="00D03144">
        <w:rPr>
          <w:rFonts w:ascii="Times New Roman" w:hAnsi="Times New Roman" w:cs="Times New Roman"/>
        </w:rPr>
        <w:t xml:space="preserve"> LOZTS</w:t>
      </w:r>
      <w:r w:rsidR="00523D6B">
        <w:rPr>
          <w:rFonts w:ascii="Times New Roman" w:hAnsi="Times New Roman" w:cs="Times New Roman"/>
        </w:rPr>
        <w:t xml:space="preserve"> i uzyskać zgodę rywala</w:t>
      </w:r>
      <w:r w:rsidRPr="00293981">
        <w:rPr>
          <w:rFonts w:ascii="Times New Roman" w:hAnsi="Times New Roman" w:cs="Times New Roman"/>
        </w:rPr>
        <w:t>.</w:t>
      </w:r>
    </w:p>
    <w:p w14:paraId="2673A5BA" w14:textId="2C65A0FC" w:rsidR="00132A7B" w:rsidRPr="00293981" w:rsidRDefault="00132A7B" w:rsidP="00132A7B">
      <w:pPr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293981">
        <w:rPr>
          <w:rFonts w:ascii="Times New Roman" w:hAnsi="Times New Roman" w:cs="Times New Roman"/>
        </w:rPr>
        <w:t>Poszczególne mecze muszą być rozgrywane zgodnie z terminarzem rozgrywek, z możliwością przełożenia na termin wcześniejszy. W takim przypadku należy uzyskać zgodę drużyny przeciwnej</w:t>
      </w:r>
      <w:r w:rsidRPr="00293981">
        <w:rPr>
          <w:rFonts w:ascii="Times New Roman" w:hAnsi="Times New Roman" w:cs="Times New Roman"/>
          <w:b/>
        </w:rPr>
        <w:t xml:space="preserve">  </w:t>
      </w:r>
      <w:r w:rsidRPr="00293981">
        <w:rPr>
          <w:rFonts w:ascii="Times New Roman" w:hAnsi="Times New Roman" w:cs="Times New Roman"/>
          <w:bCs/>
        </w:rPr>
        <w:t xml:space="preserve">i akceptację </w:t>
      </w:r>
      <w:r w:rsidR="00063BB3">
        <w:rPr>
          <w:rFonts w:ascii="Times New Roman" w:hAnsi="Times New Roman" w:cs="Times New Roman"/>
          <w:bCs/>
        </w:rPr>
        <w:t>organu prowadzącego</w:t>
      </w:r>
      <w:r w:rsidRPr="00293981">
        <w:rPr>
          <w:rFonts w:ascii="Times New Roman" w:hAnsi="Times New Roman" w:cs="Times New Roman"/>
          <w:bCs/>
        </w:rPr>
        <w:t xml:space="preserve">. Za przełożenie meczu na termin późniejszy pobierana będzie opłata w wysokości </w:t>
      </w:r>
      <w:r w:rsidR="00063BB3">
        <w:rPr>
          <w:rFonts w:ascii="Times New Roman" w:hAnsi="Times New Roman" w:cs="Times New Roman"/>
          <w:bCs/>
        </w:rPr>
        <w:t>5</w:t>
      </w:r>
      <w:r w:rsidRPr="00293981">
        <w:rPr>
          <w:rFonts w:ascii="Times New Roman" w:hAnsi="Times New Roman" w:cs="Times New Roman"/>
          <w:bCs/>
        </w:rPr>
        <w:t>00 zł ( bez względu na powód przełożenia meczu – OPŁATA PRZED MECZEM).</w:t>
      </w:r>
    </w:p>
    <w:p w14:paraId="3DA9A7F0" w14:textId="77777777" w:rsidR="00132A7B" w:rsidRPr="00293981" w:rsidRDefault="00132A7B" w:rsidP="00132A7B">
      <w:pPr>
        <w:ind w:left="360"/>
        <w:jc w:val="both"/>
        <w:rPr>
          <w:rFonts w:ascii="Times New Roman" w:hAnsi="Times New Roman" w:cs="Times New Roman"/>
          <w:b/>
        </w:rPr>
      </w:pPr>
    </w:p>
    <w:p w14:paraId="309C7416" w14:textId="77777777" w:rsidR="00132A7B" w:rsidRPr="00293981" w:rsidRDefault="00132A7B" w:rsidP="00132A7B">
      <w:pPr>
        <w:pStyle w:val="Nagwek3"/>
        <w:jc w:val="both"/>
        <w:rPr>
          <w:szCs w:val="20"/>
        </w:rPr>
      </w:pPr>
      <w:r w:rsidRPr="00293981">
        <w:rPr>
          <w:b/>
          <w:i/>
          <w:szCs w:val="20"/>
        </w:rPr>
        <w:t>SPRAWY PORZĄDKOWE</w:t>
      </w:r>
    </w:p>
    <w:p w14:paraId="3F47B836" w14:textId="4714C037" w:rsidR="00063BB3" w:rsidRPr="00063BB3" w:rsidRDefault="00132A7B" w:rsidP="00132A7B">
      <w:pPr>
        <w:numPr>
          <w:ilvl w:val="0"/>
          <w:numId w:val="35"/>
        </w:numPr>
        <w:ind w:left="426" w:hanging="426"/>
        <w:rPr>
          <w:rFonts w:ascii="Times New Roman" w:hAnsi="Times New Roman" w:cs="Times New Roman"/>
          <w:bCs/>
          <w:strike/>
        </w:rPr>
      </w:pPr>
      <w:r w:rsidRPr="00293981">
        <w:rPr>
          <w:rFonts w:ascii="Times New Roman" w:hAnsi="Times New Roman" w:cs="Times New Roman"/>
        </w:rPr>
        <w:t xml:space="preserve">Sędziego głównego wyznacza organ prowadzący rozgrywki  </w:t>
      </w:r>
      <w:r w:rsidRPr="00293981">
        <w:rPr>
          <w:rFonts w:ascii="Times New Roman" w:hAnsi="Times New Roman" w:cs="Times New Roman"/>
          <w:u w:val="single"/>
        </w:rPr>
        <w:t>WR</w:t>
      </w:r>
      <w:r w:rsidRPr="00293981">
        <w:rPr>
          <w:rFonts w:ascii="Times New Roman" w:hAnsi="Times New Roman" w:cs="Times New Roman"/>
        </w:rPr>
        <w:t xml:space="preserve"> LOZTS z listy sędziów </w:t>
      </w:r>
      <w:r w:rsidRPr="00293981">
        <w:rPr>
          <w:rFonts w:ascii="Times New Roman" w:hAnsi="Times New Roman" w:cs="Times New Roman"/>
          <w:b/>
        </w:rPr>
        <w:t>posiadających uprawnienia sędziowskie na sezon 202</w:t>
      </w:r>
      <w:r w:rsidR="00053870">
        <w:rPr>
          <w:rFonts w:ascii="Times New Roman" w:hAnsi="Times New Roman" w:cs="Times New Roman"/>
          <w:b/>
        </w:rPr>
        <w:t>5</w:t>
      </w:r>
      <w:r w:rsidRPr="00293981">
        <w:rPr>
          <w:rFonts w:ascii="Times New Roman" w:hAnsi="Times New Roman" w:cs="Times New Roman"/>
          <w:b/>
        </w:rPr>
        <w:t>/202</w:t>
      </w:r>
      <w:r w:rsidR="00053870">
        <w:rPr>
          <w:rFonts w:ascii="Times New Roman" w:hAnsi="Times New Roman" w:cs="Times New Roman"/>
          <w:b/>
        </w:rPr>
        <w:t>6</w:t>
      </w:r>
      <w:r w:rsidRPr="00293981">
        <w:rPr>
          <w:rFonts w:ascii="Times New Roman" w:hAnsi="Times New Roman" w:cs="Times New Roman"/>
        </w:rPr>
        <w:t xml:space="preserve"> prze</w:t>
      </w:r>
      <w:r w:rsidR="00D03144">
        <w:rPr>
          <w:rFonts w:ascii="Times New Roman" w:hAnsi="Times New Roman" w:cs="Times New Roman"/>
        </w:rPr>
        <w:t>słanej</w:t>
      </w:r>
      <w:r w:rsidRPr="00293981">
        <w:rPr>
          <w:rFonts w:ascii="Times New Roman" w:hAnsi="Times New Roman" w:cs="Times New Roman"/>
        </w:rPr>
        <w:t xml:space="preserve"> przez kluby uczestniczące w rozgrywkach</w:t>
      </w:r>
      <w:r w:rsidR="00D03144">
        <w:rPr>
          <w:rFonts w:ascii="Times New Roman" w:hAnsi="Times New Roman" w:cs="Times New Roman"/>
        </w:rPr>
        <w:t xml:space="preserve">  do LOZTS</w:t>
      </w:r>
      <w:r w:rsidRPr="00293981">
        <w:rPr>
          <w:rFonts w:ascii="Times New Roman" w:hAnsi="Times New Roman" w:cs="Times New Roman"/>
        </w:rPr>
        <w:t>. W przypadku braku sędziego klubowego na liście sędziów</w:t>
      </w:r>
      <w:r w:rsidR="00037885">
        <w:rPr>
          <w:rFonts w:ascii="Times New Roman" w:hAnsi="Times New Roman" w:cs="Times New Roman"/>
        </w:rPr>
        <w:t xml:space="preserve"> gospodarza meczu</w:t>
      </w:r>
      <w:r w:rsidRPr="00293981">
        <w:rPr>
          <w:rFonts w:ascii="Times New Roman" w:hAnsi="Times New Roman" w:cs="Times New Roman"/>
        </w:rPr>
        <w:t>, sędziego głównego wyznaczy WR LOZTS</w:t>
      </w:r>
      <w:r w:rsidR="00464D7E">
        <w:rPr>
          <w:rFonts w:ascii="Times New Roman" w:hAnsi="Times New Roman" w:cs="Times New Roman"/>
        </w:rPr>
        <w:t xml:space="preserve"> a koszty jego dojazdu i pracy pokrywa gospodarz meczu</w:t>
      </w:r>
      <w:r w:rsidRPr="00293981">
        <w:rPr>
          <w:rFonts w:ascii="Times New Roman" w:hAnsi="Times New Roman" w:cs="Times New Roman"/>
        </w:rPr>
        <w:t>.</w:t>
      </w:r>
      <w:r w:rsidR="00D03144">
        <w:rPr>
          <w:rFonts w:ascii="Times New Roman" w:hAnsi="Times New Roman" w:cs="Times New Roman"/>
        </w:rPr>
        <w:t xml:space="preserve"> </w:t>
      </w:r>
      <w:r w:rsidR="00D03144" w:rsidRPr="00D03144">
        <w:rPr>
          <w:rFonts w:ascii="Times New Roman" w:hAnsi="Times New Roman" w:cs="Times New Roman"/>
          <w:b/>
          <w:bCs/>
        </w:rPr>
        <w:t>Sędzia Główny</w:t>
      </w:r>
      <w:r w:rsidR="00D03144">
        <w:rPr>
          <w:rFonts w:ascii="Times New Roman" w:hAnsi="Times New Roman" w:cs="Times New Roman"/>
          <w:b/>
          <w:bCs/>
        </w:rPr>
        <w:t xml:space="preserve"> – prowadzący mecz,</w:t>
      </w:r>
      <w:r w:rsidR="00D03144" w:rsidRPr="00D03144">
        <w:rPr>
          <w:rFonts w:ascii="Times New Roman" w:hAnsi="Times New Roman" w:cs="Times New Roman"/>
          <w:b/>
          <w:bCs/>
        </w:rPr>
        <w:t xml:space="preserve"> musi mieć nadane uprawnienia i ważną legitymację sędziowską</w:t>
      </w:r>
      <w:r w:rsidR="00D03144">
        <w:rPr>
          <w:rFonts w:ascii="Times New Roman" w:hAnsi="Times New Roman" w:cs="Times New Roman"/>
          <w:b/>
          <w:bCs/>
        </w:rPr>
        <w:t xml:space="preserve"> 2025/2026</w:t>
      </w:r>
      <w:r w:rsidR="00D03144" w:rsidRPr="00D03144">
        <w:rPr>
          <w:rFonts w:ascii="Times New Roman" w:hAnsi="Times New Roman" w:cs="Times New Roman"/>
          <w:b/>
          <w:bCs/>
        </w:rPr>
        <w:t>. Dugi sędzia meczu nie musi posiadać legitymacji ale musi być ujęty w protokole meczu</w:t>
      </w:r>
      <w:r w:rsidR="00D03144">
        <w:rPr>
          <w:rFonts w:ascii="Times New Roman" w:hAnsi="Times New Roman" w:cs="Times New Roman"/>
        </w:rPr>
        <w:t xml:space="preserve">. </w:t>
      </w:r>
    </w:p>
    <w:p w14:paraId="793D86B9" w14:textId="679EFB6B" w:rsidR="00063BB3" w:rsidRDefault="00063BB3" w:rsidP="00063BB3">
      <w:p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063BB3">
        <w:rPr>
          <w:rFonts w:ascii="Times New Roman" w:hAnsi="Times New Roman" w:cs="Times New Roman"/>
        </w:rPr>
        <w:t>gość meczu ma prawo sprawdzić uprawnienia/legitymację</w:t>
      </w:r>
      <w:r w:rsidR="008D6360">
        <w:rPr>
          <w:rFonts w:ascii="Times New Roman" w:hAnsi="Times New Roman" w:cs="Times New Roman"/>
        </w:rPr>
        <w:t xml:space="preserve"> sędziego</w:t>
      </w:r>
      <w:r>
        <w:rPr>
          <w:rFonts w:ascii="Times New Roman" w:hAnsi="Times New Roman" w:cs="Times New Roman"/>
        </w:rPr>
        <w:t>, któr</w:t>
      </w:r>
      <w:r w:rsidR="00A460D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mus</w:t>
      </w:r>
      <w:r w:rsidR="00A460D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być ważn</w:t>
      </w:r>
      <w:r w:rsidR="00A460D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,</w:t>
      </w:r>
    </w:p>
    <w:p w14:paraId="172010BC" w14:textId="45A1DE8E" w:rsidR="00063BB3" w:rsidRDefault="00063BB3" w:rsidP="00063BB3">
      <w:p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brak uprawnień sędziego obarcza gospodarza meczu </w:t>
      </w:r>
      <w:r w:rsidR="00A460D6">
        <w:rPr>
          <w:rFonts w:ascii="Times New Roman" w:hAnsi="Times New Roman" w:cs="Times New Roman"/>
        </w:rPr>
        <w:t>a ten</w:t>
      </w:r>
      <w:r>
        <w:rPr>
          <w:rFonts w:ascii="Times New Roman" w:hAnsi="Times New Roman" w:cs="Times New Roman"/>
        </w:rPr>
        <w:t xml:space="preserve"> zostanie ukarany kwotą 300 zł</w:t>
      </w:r>
      <w:r w:rsidR="00A460D6">
        <w:rPr>
          <w:rFonts w:ascii="Times New Roman" w:hAnsi="Times New Roman" w:cs="Times New Roman"/>
        </w:rPr>
        <w:t>,</w:t>
      </w:r>
    </w:p>
    <w:p w14:paraId="1A67AD91" w14:textId="5566DD6E" w:rsidR="00063BB3" w:rsidRDefault="00063BB3" w:rsidP="00063BB3">
      <w:p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za szkolenie i nadanie uprawnień sędziom na dany sezon odpowiada macierzysty Wojewódzki Związek.</w:t>
      </w:r>
    </w:p>
    <w:p w14:paraId="33C6142C" w14:textId="0F41CE22" w:rsidR="00132A7B" w:rsidRPr="00907CA5" w:rsidRDefault="00132A7B" w:rsidP="009124A2">
      <w:pPr>
        <w:numPr>
          <w:ilvl w:val="0"/>
          <w:numId w:val="35"/>
        </w:numPr>
        <w:ind w:left="426" w:right="-567"/>
        <w:jc w:val="both"/>
        <w:rPr>
          <w:rFonts w:ascii="Times New Roman" w:hAnsi="Times New Roman" w:cs="Times New Roman"/>
          <w:b/>
          <w:strike/>
        </w:rPr>
      </w:pPr>
      <w:r w:rsidRPr="00907CA5">
        <w:rPr>
          <w:rFonts w:ascii="Times New Roman" w:hAnsi="Times New Roman" w:cs="Times New Roman"/>
        </w:rPr>
        <w:t>Protokół z meczu (oryginał) trzeba przechowywać w siedzibie klubu. Obowiązkiem gospodarza jest zatrzymanie oryginału protokołu do końca sezonu rozgrywkowego</w:t>
      </w:r>
      <w:r w:rsidR="00772EEE" w:rsidRPr="00907CA5">
        <w:rPr>
          <w:rFonts w:ascii="Times New Roman" w:hAnsi="Times New Roman" w:cs="Times New Roman"/>
        </w:rPr>
        <w:t xml:space="preserve"> – 30.06.202</w:t>
      </w:r>
      <w:r w:rsidR="00053870">
        <w:rPr>
          <w:rFonts w:ascii="Times New Roman" w:hAnsi="Times New Roman" w:cs="Times New Roman"/>
        </w:rPr>
        <w:t>6</w:t>
      </w:r>
      <w:r w:rsidR="00772EEE" w:rsidRPr="00907CA5">
        <w:rPr>
          <w:rFonts w:ascii="Times New Roman" w:hAnsi="Times New Roman" w:cs="Times New Roman"/>
        </w:rPr>
        <w:t xml:space="preserve"> r</w:t>
      </w:r>
      <w:r w:rsidRPr="00907CA5">
        <w:rPr>
          <w:rFonts w:ascii="Times New Roman" w:hAnsi="Times New Roman" w:cs="Times New Roman"/>
        </w:rPr>
        <w:t xml:space="preserve">. W razie protestu w przypadku braku oryginału protokołu mecz zostanie zweryfikowany, jako walkower na niekorzyść zespołu mającego obowiązek przechowywania oryginałów. </w:t>
      </w:r>
    </w:p>
    <w:p w14:paraId="2397F687" w14:textId="562CF4DB" w:rsidR="008659D3" w:rsidRPr="00907CA5" w:rsidRDefault="00132A7B" w:rsidP="00B472DD">
      <w:pPr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907CA5">
        <w:rPr>
          <w:rFonts w:ascii="Times New Roman" w:hAnsi="Times New Roman" w:cs="Times New Roman"/>
          <w:bCs/>
        </w:rPr>
        <w:t xml:space="preserve">Za opóźnienie </w:t>
      </w:r>
      <w:r w:rsidR="001C2E5C" w:rsidRPr="00907CA5">
        <w:rPr>
          <w:rFonts w:ascii="Times New Roman" w:hAnsi="Times New Roman" w:cs="Times New Roman"/>
          <w:bCs/>
        </w:rPr>
        <w:t xml:space="preserve">przesłania protokołu </w:t>
      </w:r>
      <w:r w:rsidRPr="00907CA5">
        <w:rPr>
          <w:rFonts w:ascii="Times New Roman" w:hAnsi="Times New Roman" w:cs="Times New Roman"/>
          <w:bCs/>
        </w:rPr>
        <w:t>w dniu meczu</w:t>
      </w:r>
      <w:r w:rsidR="001C2E5C" w:rsidRPr="00907CA5">
        <w:rPr>
          <w:rFonts w:ascii="Times New Roman" w:hAnsi="Times New Roman" w:cs="Times New Roman"/>
          <w:bCs/>
        </w:rPr>
        <w:t xml:space="preserve"> do godziny 18-ej</w:t>
      </w:r>
      <w:r w:rsidRPr="00907CA5">
        <w:rPr>
          <w:rFonts w:ascii="Times New Roman" w:hAnsi="Times New Roman" w:cs="Times New Roman"/>
          <w:bCs/>
        </w:rPr>
        <w:t xml:space="preserve"> będzie nakładana kara finansowa w wysokości 200 zł</w:t>
      </w:r>
      <w:r w:rsidR="001C2E5C" w:rsidRPr="00907CA5">
        <w:rPr>
          <w:rFonts w:ascii="Times New Roman" w:hAnsi="Times New Roman" w:cs="Times New Roman"/>
          <w:bCs/>
        </w:rPr>
        <w:t xml:space="preserve">. </w:t>
      </w:r>
      <w:r w:rsidRPr="00907CA5">
        <w:rPr>
          <w:rFonts w:ascii="Times New Roman" w:hAnsi="Times New Roman" w:cs="Times New Roman"/>
          <w:bCs/>
        </w:rPr>
        <w:t xml:space="preserve"> Za każdy kolejny dzień – </w:t>
      </w:r>
      <w:r w:rsidR="000E0C20">
        <w:rPr>
          <w:rFonts w:ascii="Times New Roman" w:hAnsi="Times New Roman" w:cs="Times New Roman"/>
          <w:bCs/>
        </w:rPr>
        <w:t>5</w:t>
      </w:r>
      <w:r w:rsidRPr="00907CA5">
        <w:rPr>
          <w:rFonts w:ascii="Times New Roman" w:hAnsi="Times New Roman" w:cs="Times New Roman"/>
          <w:bCs/>
        </w:rPr>
        <w:t xml:space="preserve">0 zł. Kara płatna na konto LOZTS Lublin w ciągu 7 dni od daty ukarania. </w:t>
      </w:r>
    </w:p>
    <w:p w14:paraId="0E7B19C3" w14:textId="22B15865" w:rsidR="008659D3" w:rsidRDefault="008659D3" w:rsidP="00132A7B">
      <w:pPr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bCs/>
          <w:color w:val="FF0000"/>
        </w:rPr>
      </w:pPr>
      <w:r w:rsidRPr="00772EEE">
        <w:rPr>
          <w:rFonts w:ascii="Times New Roman" w:hAnsi="Times New Roman" w:cs="Times New Roman"/>
          <w:bCs/>
          <w:color w:val="FF0000"/>
        </w:rPr>
        <w:t>Protokół przesłany w złym formacie BĘDZIE TRAKTOWANY JAK JEGO BRAK.</w:t>
      </w:r>
    </w:p>
    <w:p w14:paraId="4D3B5A24" w14:textId="77777777" w:rsidR="00063BB3" w:rsidRPr="00A460D6" w:rsidRDefault="00063BB3" w:rsidP="00063BB3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bCs/>
          <w:strike/>
          <w:u w:val="single"/>
        </w:rPr>
      </w:pPr>
      <w:r w:rsidRPr="000D2E2D">
        <w:rPr>
          <w:rFonts w:ascii="Times New Roman" w:hAnsi="Times New Roman" w:cs="Times New Roman"/>
          <w:u w:val="single"/>
        </w:rPr>
        <w:t xml:space="preserve">Gospodarz meczu zobowiązany jest </w:t>
      </w:r>
      <w:r w:rsidRPr="000D2E2D">
        <w:rPr>
          <w:rFonts w:ascii="Times New Roman" w:hAnsi="Times New Roman" w:cs="Times New Roman"/>
          <w:b/>
          <w:u w:val="single"/>
        </w:rPr>
        <w:t>po zakończeniu meczu do godziny 18</w:t>
      </w:r>
      <w:r w:rsidRPr="000D2E2D">
        <w:rPr>
          <w:rFonts w:ascii="Times New Roman" w:hAnsi="Times New Roman" w:cs="Times New Roman"/>
          <w:b/>
          <w:u w:val="single"/>
          <w:vertAlign w:val="superscript"/>
        </w:rPr>
        <w:t>00</w:t>
      </w:r>
      <w:r w:rsidRPr="000D2E2D">
        <w:rPr>
          <w:rFonts w:ascii="Times New Roman" w:hAnsi="Times New Roman" w:cs="Times New Roman"/>
          <w:b/>
          <w:u w:val="single"/>
        </w:rPr>
        <w:t xml:space="preserve"> przekazać telefonicznie - SMS wynik meczu ( tel. 503 120 539)</w:t>
      </w:r>
      <w:r w:rsidRPr="000D2E2D">
        <w:rPr>
          <w:rFonts w:ascii="Times New Roman" w:hAnsi="Times New Roman" w:cs="Times New Roman"/>
          <w:u w:val="single"/>
        </w:rPr>
        <w:t xml:space="preserve"> </w:t>
      </w:r>
      <w:r w:rsidRPr="000D2E2D">
        <w:rPr>
          <w:rFonts w:ascii="Times New Roman" w:hAnsi="Times New Roman" w:cs="Times New Roman"/>
          <w:b/>
          <w:u w:val="single"/>
        </w:rPr>
        <w:t>oraz</w:t>
      </w:r>
      <w:r w:rsidRPr="000D2E2D">
        <w:rPr>
          <w:rFonts w:ascii="Times New Roman" w:hAnsi="Times New Roman" w:cs="Times New Roman"/>
          <w:u w:val="single"/>
        </w:rPr>
        <w:t xml:space="preserve"> </w:t>
      </w:r>
      <w:r w:rsidRPr="000D2E2D">
        <w:rPr>
          <w:rFonts w:ascii="Times New Roman" w:hAnsi="Times New Roman" w:cs="Times New Roman"/>
          <w:b/>
          <w:bCs/>
          <w:u w:val="single"/>
        </w:rPr>
        <w:t>wysłać</w:t>
      </w:r>
      <w:r w:rsidRPr="000D2E2D">
        <w:rPr>
          <w:rFonts w:ascii="Times New Roman" w:hAnsi="Times New Roman" w:cs="Times New Roman"/>
          <w:u w:val="single"/>
        </w:rPr>
        <w:t xml:space="preserve"> </w:t>
      </w:r>
      <w:r w:rsidRPr="000D2E2D">
        <w:rPr>
          <w:rFonts w:ascii="Times New Roman" w:hAnsi="Times New Roman" w:cs="Times New Roman"/>
          <w:b/>
          <w:u w:val="single"/>
        </w:rPr>
        <w:t xml:space="preserve">protokół meczu o pojemności </w:t>
      </w:r>
      <w:r w:rsidRPr="000D2E2D">
        <w:rPr>
          <w:rFonts w:ascii="Times New Roman" w:hAnsi="Times New Roman" w:cs="Times New Roman"/>
          <w:b/>
          <w:color w:val="FF0000"/>
          <w:u w:val="single"/>
        </w:rPr>
        <w:t>maksymalnie 250 KB</w:t>
      </w:r>
      <w:r w:rsidRPr="000D2E2D">
        <w:rPr>
          <w:rFonts w:ascii="Times New Roman" w:hAnsi="Times New Roman" w:cs="Times New Roman"/>
          <w:b/>
          <w:u w:val="single"/>
        </w:rPr>
        <w:t xml:space="preserve">– </w:t>
      </w:r>
      <w:r w:rsidRPr="000D2E2D">
        <w:rPr>
          <w:rFonts w:ascii="Times New Roman" w:hAnsi="Times New Roman" w:cs="Times New Roman"/>
          <w:bCs/>
          <w:u w:val="single"/>
        </w:rPr>
        <w:t xml:space="preserve">wyłącznie wypełniony komputerowo </w:t>
      </w:r>
    </w:p>
    <w:p w14:paraId="2853C46B" w14:textId="77777777" w:rsidR="00A460D6" w:rsidRPr="000D2E2D" w:rsidRDefault="00A460D6" w:rsidP="00A460D6">
      <w:pPr>
        <w:pStyle w:val="Akapitzlist"/>
        <w:ind w:left="360"/>
        <w:rPr>
          <w:rFonts w:ascii="Times New Roman" w:hAnsi="Times New Roman" w:cs="Times New Roman"/>
          <w:bCs/>
          <w:strike/>
          <w:u w:val="single"/>
        </w:rPr>
      </w:pPr>
    </w:p>
    <w:p w14:paraId="78FDF2F0" w14:textId="77777777" w:rsidR="00063BB3" w:rsidRPr="00A460D6" w:rsidRDefault="00063BB3" w:rsidP="000D2E2D">
      <w:pPr>
        <w:pStyle w:val="Akapitzlist"/>
        <w:ind w:left="360"/>
        <w:rPr>
          <w:rStyle w:val="Hipercze"/>
          <w:rFonts w:ascii="Times New Roman" w:hAnsi="Times New Roman" w:cs="Times New Roman"/>
          <w:bCs/>
          <w:strike/>
          <w:color w:val="auto"/>
          <w:sz w:val="28"/>
          <w:szCs w:val="28"/>
          <w:u w:val="none"/>
        </w:rPr>
      </w:pPr>
      <w:r w:rsidRPr="00A460D6">
        <w:rPr>
          <w:rFonts w:ascii="Times New Roman" w:hAnsi="Times New Roman" w:cs="Times New Roman"/>
          <w:bCs/>
          <w:sz w:val="28"/>
          <w:szCs w:val="28"/>
          <w:u w:val="single"/>
        </w:rPr>
        <w:t xml:space="preserve">„WZÓR - </w:t>
      </w:r>
      <w:proofErr w:type="spellStart"/>
      <w:r w:rsidRPr="00A460D6">
        <w:rPr>
          <w:rFonts w:ascii="Times New Roman" w:hAnsi="Times New Roman" w:cs="Times New Roman"/>
          <w:bCs/>
          <w:sz w:val="28"/>
          <w:szCs w:val="28"/>
          <w:u w:val="single"/>
        </w:rPr>
        <w:t>word</w:t>
      </w:r>
      <w:proofErr w:type="spellEnd"/>
      <w:r w:rsidRPr="00A460D6">
        <w:rPr>
          <w:rFonts w:ascii="Times New Roman" w:hAnsi="Times New Roman" w:cs="Times New Roman"/>
          <w:bCs/>
          <w:sz w:val="28"/>
          <w:szCs w:val="28"/>
          <w:u w:val="single"/>
        </w:rPr>
        <w:t xml:space="preserve">” </w:t>
      </w:r>
      <w:r w:rsidRPr="00A460D6">
        <w:rPr>
          <w:rFonts w:ascii="Times New Roman" w:hAnsi="Times New Roman" w:cs="Times New Roman"/>
          <w:bCs/>
          <w:color w:val="FF0000"/>
          <w:sz w:val="28"/>
          <w:szCs w:val="28"/>
          <w:u w:val="single"/>
        </w:rPr>
        <w:t>przerobiony na „pdf”</w:t>
      </w:r>
      <w:r w:rsidRPr="00A460D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z wypełnionymi wszystkimi rubrykami e-mailem</w:t>
      </w:r>
      <w:r w:rsidRPr="00A460D6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8" w:history="1">
        <w:r w:rsidRPr="00A460D6">
          <w:rPr>
            <w:rStyle w:val="Hipercze"/>
            <w:rFonts w:ascii="Times New Roman" w:hAnsi="Times New Roman" w:cs="Times New Roman"/>
            <w:bCs/>
            <w:sz w:val="28"/>
            <w:szCs w:val="28"/>
          </w:rPr>
          <w:t>lozts.poczta@onet.pl</w:t>
        </w:r>
      </w:hyperlink>
      <w:r w:rsidRPr="00A460D6">
        <w:rPr>
          <w:rStyle w:val="Hipercze"/>
          <w:rFonts w:ascii="Times New Roman" w:hAnsi="Times New Roman" w:cs="Times New Roman"/>
          <w:bCs/>
          <w:sz w:val="28"/>
          <w:szCs w:val="28"/>
        </w:rPr>
        <w:t xml:space="preserve">   Plik musi być opisany kto z kim grał i wynik meczu w kolejności widniejącej w protokole. </w:t>
      </w:r>
    </w:p>
    <w:p w14:paraId="415DD58D" w14:textId="030FB88C" w:rsidR="00063BB3" w:rsidRPr="00A460D6" w:rsidRDefault="00063BB3" w:rsidP="000D2E2D">
      <w:pPr>
        <w:pStyle w:val="Akapitzli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( </w:t>
      </w:r>
      <w:r w:rsidRPr="00A460D6">
        <w:rPr>
          <w:rStyle w:val="Hipercze"/>
          <w:rFonts w:ascii="Times New Roman" w:hAnsi="Times New Roman" w:cs="Times New Roman"/>
          <w:b/>
          <w:bCs/>
          <w:color w:val="EE0000"/>
          <w:sz w:val="28"/>
          <w:szCs w:val="28"/>
        </w:rPr>
        <w:t>UWAGA Przykład:</w:t>
      </w:r>
      <w:r w:rsidRP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     II LM</w:t>
      </w:r>
      <w:r w:rsid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LOZTS/POZTS</w:t>
      </w:r>
      <w:r w:rsidRP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C20" w:rsidRP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>Dojlidy</w:t>
      </w:r>
      <w:r w:rsidRP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vs </w:t>
      </w:r>
      <w:proofErr w:type="spellStart"/>
      <w:r w:rsidR="000E0C20" w:rsidRP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>Heksa</w:t>
      </w:r>
      <w:proofErr w:type="spellEnd"/>
      <w:r w:rsidRP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 xml:space="preserve"> 7-3 gdy wygrał gospodarz (</w:t>
      </w:r>
      <w:r w:rsidR="000E0C20" w:rsidRP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>Dojlidy</w:t>
      </w:r>
      <w:r w:rsidRP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>) lub 3-7 w przypadku    zwycięstwa   gości (</w:t>
      </w:r>
      <w:proofErr w:type="spellStart"/>
      <w:r w:rsidR="000E0C20" w:rsidRP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>Heksa</w:t>
      </w:r>
      <w:proofErr w:type="spellEnd"/>
      <w:r w:rsidRPr="00A460D6">
        <w:rPr>
          <w:rStyle w:val="Hipercze"/>
          <w:rFonts w:ascii="Times New Roman" w:hAnsi="Times New Roman" w:cs="Times New Roman"/>
          <w:b/>
          <w:bCs/>
          <w:sz w:val="28"/>
          <w:szCs w:val="28"/>
        </w:rPr>
        <w:t>) - bez polskich znaków!!!)</w:t>
      </w:r>
    </w:p>
    <w:p w14:paraId="6F52F1B1" w14:textId="77777777" w:rsidR="00063BB3" w:rsidRPr="00772EEE" w:rsidRDefault="00063BB3" w:rsidP="000D2E2D">
      <w:pPr>
        <w:ind w:left="426"/>
        <w:jc w:val="both"/>
        <w:rPr>
          <w:rFonts w:ascii="Times New Roman" w:hAnsi="Times New Roman" w:cs="Times New Roman"/>
          <w:bCs/>
          <w:color w:val="FF0000"/>
        </w:rPr>
      </w:pPr>
    </w:p>
    <w:p w14:paraId="203894C3" w14:textId="77777777" w:rsidR="00132A7B" w:rsidRPr="00293981" w:rsidRDefault="00132A7B" w:rsidP="00132A7B">
      <w:pPr>
        <w:jc w:val="both"/>
        <w:rPr>
          <w:rFonts w:ascii="Times New Roman" w:hAnsi="Times New Roman" w:cs="Times New Roman"/>
          <w:b/>
          <w:i/>
          <w:u w:val="single"/>
        </w:rPr>
      </w:pPr>
    </w:p>
    <w:p w14:paraId="35AFC080" w14:textId="77777777" w:rsidR="00132A7B" w:rsidRPr="00293981" w:rsidRDefault="00132A7B" w:rsidP="00132A7B">
      <w:pPr>
        <w:jc w:val="both"/>
        <w:rPr>
          <w:rFonts w:ascii="Times New Roman" w:hAnsi="Times New Roman" w:cs="Times New Roman"/>
          <w:b/>
          <w:i/>
          <w:strike/>
          <w:u w:val="single"/>
        </w:rPr>
      </w:pPr>
      <w:r w:rsidRPr="00293981">
        <w:rPr>
          <w:rFonts w:ascii="Times New Roman" w:hAnsi="Times New Roman" w:cs="Times New Roman"/>
          <w:b/>
          <w:i/>
          <w:u w:val="single"/>
        </w:rPr>
        <w:t>KARY REGULAMINOWE</w:t>
      </w:r>
    </w:p>
    <w:p w14:paraId="3278C92A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lastRenderedPageBreak/>
        <w:t>Za nieprzybycie na mecz ligowy lub spóźnienie się powyżej 30 min – walkower i kara 500 zł</w:t>
      </w:r>
    </w:p>
    <w:p w14:paraId="5ECA21DA" w14:textId="7226DC36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Niepoinformowanie </w:t>
      </w:r>
      <w:r w:rsidR="000D2E2D">
        <w:rPr>
          <w:rFonts w:ascii="Times New Roman" w:hAnsi="Times New Roman" w:cs="Times New Roman"/>
        </w:rPr>
        <w:t>PRZECIWNIKA</w:t>
      </w:r>
      <w:r w:rsidRPr="00293981">
        <w:rPr>
          <w:rFonts w:ascii="Times New Roman" w:hAnsi="Times New Roman" w:cs="Times New Roman"/>
        </w:rPr>
        <w:t xml:space="preserve"> o zmianie miejsca rozegrania meczu ligowego – kara 250 zł.</w:t>
      </w:r>
    </w:p>
    <w:p w14:paraId="0B81A0FC" w14:textId="495F3C80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Niezapewnienie przez drużynę gospodarzy sprzętu </w:t>
      </w:r>
      <w:r w:rsidRPr="00293981">
        <w:rPr>
          <w:rFonts w:ascii="Times New Roman" w:hAnsi="Times New Roman" w:cs="Times New Roman"/>
          <w:b/>
        </w:rPr>
        <w:t>(stoły, piłki)</w:t>
      </w:r>
      <w:r w:rsidRPr="00293981">
        <w:rPr>
          <w:rFonts w:ascii="Times New Roman" w:hAnsi="Times New Roman" w:cs="Times New Roman"/>
        </w:rPr>
        <w:t xml:space="preserve"> zawartego w zgłoszeniu</w:t>
      </w:r>
      <w:r w:rsidR="00104159">
        <w:rPr>
          <w:rFonts w:ascii="Times New Roman" w:hAnsi="Times New Roman" w:cs="Times New Roman"/>
        </w:rPr>
        <w:t>/ankiecie</w:t>
      </w:r>
      <w:r w:rsidRPr="00293981">
        <w:rPr>
          <w:rFonts w:ascii="Times New Roman" w:hAnsi="Times New Roman" w:cs="Times New Roman"/>
        </w:rPr>
        <w:t xml:space="preserve"> do rozgrywek–kara 250 zł.</w:t>
      </w:r>
    </w:p>
    <w:p w14:paraId="07098F89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Wystąpienie podczas prezentacji przed meczem ligowym w składzie mniejszym niż przewiduje regulamin – weryfikacja meczu jako walkower i kara 500 zł.</w:t>
      </w:r>
    </w:p>
    <w:p w14:paraId="14D41FC9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Udział w meczu zawodnika nieuprawnionego – walkower i kara 500 zł.</w:t>
      </w:r>
    </w:p>
    <w:p w14:paraId="28D43185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Brak jednolitych strojów podczas prezentacji lub w grze podwójnej – kara 100 zł.</w:t>
      </w:r>
    </w:p>
    <w:p w14:paraId="6F7C8A70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293981">
        <w:rPr>
          <w:rFonts w:ascii="Times New Roman" w:hAnsi="Times New Roman" w:cs="Times New Roman"/>
          <w:bCs/>
        </w:rPr>
        <w:t xml:space="preserve">Rozpisanie meczu bez faktycznego rozegrania kara </w:t>
      </w:r>
      <w:r w:rsidRPr="00293981">
        <w:rPr>
          <w:rFonts w:ascii="Times New Roman" w:hAnsi="Times New Roman" w:cs="Times New Roman"/>
          <w:bCs/>
          <w:u w:val="single"/>
        </w:rPr>
        <w:t>2 500 zł</w:t>
      </w:r>
      <w:r w:rsidRPr="00293981">
        <w:rPr>
          <w:rFonts w:ascii="Times New Roman" w:hAnsi="Times New Roman" w:cs="Times New Roman"/>
          <w:bCs/>
        </w:rPr>
        <w:t xml:space="preserve"> oraz wycofanie obu drużyn z rozgrywek i w nowym sezonie spadek do najniższej ligi.</w:t>
      </w:r>
    </w:p>
    <w:p w14:paraId="17D7E3B3" w14:textId="77777777" w:rsidR="00132A7B" w:rsidRPr="00293981" w:rsidRDefault="00132A7B" w:rsidP="00132A7B">
      <w:pPr>
        <w:pStyle w:val="Akapitzlist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293981">
        <w:rPr>
          <w:rFonts w:ascii="Times New Roman" w:hAnsi="Times New Roman" w:cs="Times New Roman"/>
        </w:rPr>
        <w:t>Termin zapłaty kar to 7 dni od dnia w którym nastąpiło zdarzenie. Płatność na konto LOZTS.</w:t>
      </w:r>
    </w:p>
    <w:p w14:paraId="50470AFD" w14:textId="77777777" w:rsidR="00132A7B" w:rsidRPr="00293981" w:rsidRDefault="00132A7B" w:rsidP="00132A7B">
      <w:pPr>
        <w:pStyle w:val="Nagwek3"/>
        <w:tabs>
          <w:tab w:val="center" w:pos="4678"/>
        </w:tabs>
        <w:jc w:val="both"/>
        <w:rPr>
          <w:rFonts w:eastAsiaTheme="minorHAnsi"/>
          <w:b/>
          <w:szCs w:val="20"/>
          <w:u w:val="none"/>
          <w:lang w:eastAsia="en-US"/>
        </w:rPr>
      </w:pPr>
    </w:p>
    <w:p w14:paraId="507D7841" w14:textId="77777777" w:rsidR="00132A7B" w:rsidRPr="00293981" w:rsidRDefault="00132A7B" w:rsidP="00132A7B">
      <w:pPr>
        <w:pStyle w:val="Nagwek3"/>
        <w:tabs>
          <w:tab w:val="center" w:pos="4678"/>
        </w:tabs>
        <w:jc w:val="both"/>
        <w:rPr>
          <w:szCs w:val="20"/>
          <w:u w:val="none"/>
        </w:rPr>
      </w:pPr>
      <w:r w:rsidRPr="00293981">
        <w:rPr>
          <w:b/>
          <w:i/>
          <w:szCs w:val="20"/>
        </w:rPr>
        <w:t>KARY ZA KARTKI</w:t>
      </w:r>
      <w:r w:rsidRPr="00293981">
        <w:rPr>
          <w:szCs w:val="20"/>
          <w:u w:val="none"/>
        </w:rPr>
        <w:t>:</w:t>
      </w:r>
      <w:r w:rsidRPr="00293981">
        <w:rPr>
          <w:szCs w:val="20"/>
          <w:u w:val="none"/>
        </w:rPr>
        <w:tab/>
      </w:r>
    </w:p>
    <w:p w14:paraId="78072F2F" w14:textId="5F760EC5" w:rsidR="00CC37BF" w:rsidRPr="00AC71C7" w:rsidRDefault="00132A7B" w:rsidP="00132A7B">
      <w:pPr>
        <w:pStyle w:val="Akapitzlist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</w:rPr>
      </w:pPr>
      <w:r w:rsidRPr="00AC71C7">
        <w:rPr>
          <w:rFonts w:ascii="Times New Roman" w:hAnsi="Times New Roman" w:cs="Times New Roman"/>
        </w:rPr>
        <w:t xml:space="preserve">Pierwsza żółta kartka – 100 zł; </w:t>
      </w:r>
      <w:r w:rsidR="00CC37BF" w:rsidRPr="00AC71C7">
        <w:rPr>
          <w:rFonts w:ascii="Times New Roman" w:hAnsi="Times New Roman" w:cs="Times New Roman"/>
        </w:rPr>
        <w:t>d</w:t>
      </w:r>
      <w:r w:rsidRPr="00AC71C7">
        <w:rPr>
          <w:rFonts w:ascii="Times New Roman" w:hAnsi="Times New Roman" w:cs="Times New Roman"/>
        </w:rPr>
        <w:t xml:space="preserve">ruga żółta kartka – 200 zł; </w:t>
      </w:r>
      <w:r w:rsidR="00CC37BF" w:rsidRPr="00AC71C7">
        <w:rPr>
          <w:rFonts w:ascii="Times New Roman" w:hAnsi="Times New Roman" w:cs="Times New Roman"/>
        </w:rPr>
        <w:t>t</w:t>
      </w:r>
      <w:r w:rsidRPr="00AC71C7">
        <w:rPr>
          <w:rFonts w:ascii="Times New Roman" w:hAnsi="Times New Roman" w:cs="Times New Roman"/>
        </w:rPr>
        <w:t>rzecia żółta i następne – 300 zł</w:t>
      </w:r>
      <w:r w:rsidR="00286DD5" w:rsidRPr="00AC71C7">
        <w:rPr>
          <w:rFonts w:ascii="Times New Roman" w:hAnsi="Times New Roman" w:cs="Times New Roman"/>
        </w:rPr>
        <w:t>.</w:t>
      </w:r>
      <w:r w:rsidR="00CC37BF" w:rsidRPr="00AC71C7">
        <w:rPr>
          <w:rFonts w:eastAsia="Calibri" w:cs="Times New Roman"/>
        </w:rPr>
        <w:t xml:space="preserve"> </w:t>
      </w:r>
    </w:p>
    <w:p w14:paraId="02325443" w14:textId="77777777" w:rsidR="00CC37BF" w:rsidRPr="00AC71C7" w:rsidRDefault="00CC37BF" w:rsidP="00132A7B">
      <w:pPr>
        <w:pStyle w:val="Akapitzlist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</w:rPr>
      </w:pPr>
      <w:r w:rsidRPr="00AC71C7">
        <w:rPr>
          <w:rFonts w:ascii="Times New Roman" w:eastAsia="Calibri" w:hAnsi="Times New Roman" w:cs="Times New Roman"/>
        </w:rPr>
        <w:t>Co trzecia żółta kartka otrzymana w trakcie meczów ligowych w trakcie sezonu – kara dodatkowa w postaci odsunięcia od gry w następnym meczu ligowym (po fazie zasadniczej bilans jest również zerowany)</w:t>
      </w:r>
      <w:r w:rsidR="00132A7B" w:rsidRPr="00AC71C7">
        <w:rPr>
          <w:rFonts w:ascii="Times New Roman" w:hAnsi="Times New Roman" w:cs="Times New Roman"/>
        </w:rPr>
        <w:t xml:space="preserve">. </w:t>
      </w:r>
    </w:p>
    <w:p w14:paraId="61A86DB7" w14:textId="1ABCFE57" w:rsidR="00CC37BF" w:rsidRPr="00AC71C7" w:rsidRDefault="00CC37BF" w:rsidP="00132A7B">
      <w:pPr>
        <w:pStyle w:val="Akapitzlist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</w:rPr>
      </w:pPr>
      <w:r w:rsidRPr="00AC71C7">
        <w:rPr>
          <w:rFonts w:ascii="Times New Roman" w:eastAsia="Calibri" w:hAnsi="Times New Roman" w:cs="Times New Roman"/>
        </w:rPr>
        <w:t>Żółta kartka otrzymana przez zawodnika, trenera albo kierownika podczas przebywania na ławce – opłata 100 zł</w:t>
      </w:r>
      <w:r w:rsidR="00286DD5" w:rsidRPr="00AC71C7">
        <w:rPr>
          <w:rFonts w:ascii="Times New Roman" w:eastAsia="Calibri" w:hAnsi="Times New Roman" w:cs="Times New Roman"/>
        </w:rPr>
        <w:t>.</w:t>
      </w:r>
    </w:p>
    <w:p w14:paraId="6086EA05" w14:textId="51C3CE4D" w:rsidR="00CC37BF" w:rsidRPr="00AC71C7" w:rsidRDefault="00CC37BF" w:rsidP="00CC37BF">
      <w:pPr>
        <w:numPr>
          <w:ilvl w:val="0"/>
          <w:numId w:val="37"/>
        </w:numPr>
        <w:jc w:val="both"/>
        <w:rPr>
          <w:rFonts w:ascii="Times New Roman" w:eastAsia="Calibri" w:hAnsi="Times New Roman" w:cs="Times New Roman"/>
        </w:rPr>
      </w:pPr>
      <w:r w:rsidRPr="00AC71C7">
        <w:rPr>
          <w:rFonts w:ascii="Times New Roman" w:eastAsia="Calibri" w:hAnsi="Times New Roman" w:cs="Times New Roman"/>
        </w:rPr>
        <w:t xml:space="preserve">Czerwona kartka otrzymana podczas gry w meczu ligowym – opłata 500 zł oraz kara odsunięcia od gry w następnym meczu ligowym (po fazie zasadniczej bilans jest zerowany), </w:t>
      </w:r>
    </w:p>
    <w:p w14:paraId="1678FB66" w14:textId="5257004E" w:rsidR="00286DD5" w:rsidRPr="00AC71C7" w:rsidRDefault="00286DD5" w:rsidP="00CC37BF">
      <w:pPr>
        <w:numPr>
          <w:ilvl w:val="0"/>
          <w:numId w:val="37"/>
        </w:numPr>
        <w:jc w:val="both"/>
        <w:rPr>
          <w:rFonts w:ascii="Times New Roman" w:eastAsia="Calibri" w:hAnsi="Times New Roman" w:cs="Times New Roman"/>
        </w:rPr>
      </w:pPr>
      <w:r w:rsidRPr="00AC71C7">
        <w:rPr>
          <w:rFonts w:ascii="Times New Roman" w:eastAsia="Calibri" w:hAnsi="Times New Roman" w:cs="Times New Roman"/>
        </w:rPr>
        <w:t>Czerwona kartka otrzymana w meczu ligowym przez zawodnika, trenera albo kierownika podczas pobytu na ławce – opłata 500 zł oraz usunięcie z ławki.</w:t>
      </w:r>
    </w:p>
    <w:p w14:paraId="2C985B9E" w14:textId="3FD6B910" w:rsidR="00132A7B" w:rsidRPr="00AC71C7" w:rsidRDefault="00132A7B" w:rsidP="00132A7B">
      <w:pPr>
        <w:pStyle w:val="Akapitzlist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</w:rPr>
      </w:pPr>
      <w:r w:rsidRPr="00AC71C7">
        <w:rPr>
          <w:rFonts w:ascii="Times New Roman" w:hAnsi="Times New Roman" w:cs="Times New Roman"/>
        </w:rPr>
        <w:t xml:space="preserve">Płatność za kartki w ciągu 7 dni od dnia </w:t>
      </w:r>
      <w:r w:rsidR="00286DD5" w:rsidRPr="00AC71C7">
        <w:rPr>
          <w:rFonts w:ascii="Times New Roman" w:hAnsi="Times New Roman" w:cs="Times New Roman"/>
        </w:rPr>
        <w:t>ukarania</w:t>
      </w:r>
      <w:r w:rsidRPr="00AC71C7">
        <w:rPr>
          <w:rFonts w:ascii="Times New Roman" w:hAnsi="Times New Roman" w:cs="Times New Roman"/>
        </w:rPr>
        <w:t>.</w:t>
      </w:r>
    </w:p>
    <w:p w14:paraId="6BFF9A6E" w14:textId="77777777" w:rsidR="00132A7B" w:rsidRPr="00293981" w:rsidRDefault="00132A7B" w:rsidP="00132A7B">
      <w:pPr>
        <w:ind w:left="426" w:hanging="426"/>
        <w:jc w:val="both"/>
        <w:rPr>
          <w:rFonts w:ascii="Times New Roman" w:hAnsi="Times New Roman" w:cs="Times New Roman"/>
        </w:rPr>
      </w:pPr>
    </w:p>
    <w:p w14:paraId="47D46C97" w14:textId="77777777" w:rsidR="00132A7B" w:rsidRPr="00293981" w:rsidRDefault="00132A7B" w:rsidP="00132A7B">
      <w:pPr>
        <w:pStyle w:val="Nagwek3"/>
        <w:jc w:val="both"/>
        <w:rPr>
          <w:szCs w:val="20"/>
        </w:rPr>
      </w:pPr>
      <w:r w:rsidRPr="00293981">
        <w:rPr>
          <w:b/>
          <w:i/>
          <w:szCs w:val="20"/>
        </w:rPr>
        <w:t>SPRAWY FINANSOWE</w:t>
      </w:r>
    </w:p>
    <w:p w14:paraId="14E7E418" w14:textId="63D37C1B" w:rsidR="00053870" w:rsidRDefault="00132A7B" w:rsidP="0019250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53870">
        <w:rPr>
          <w:rFonts w:ascii="Times New Roman" w:hAnsi="Times New Roman" w:cs="Times New Roman"/>
        </w:rPr>
        <w:t xml:space="preserve">Koszty udziału w rozgrywkach pokrywają zainteresowane kluby. Składkę ligową w wysokości </w:t>
      </w:r>
      <w:r w:rsidR="000E0C20">
        <w:rPr>
          <w:rFonts w:ascii="Times New Roman" w:hAnsi="Times New Roman" w:cs="Times New Roman"/>
        </w:rPr>
        <w:t>5</w:t>
      </w:r>
      <w:r w:rsidRPr="00053870">
        <w:rPr>
          <w:rFonts w:ascii="Times New Roman" w:hAnsi="Times New Roman" w:cs="Times New Roman"/>
        </w:rPr>
        <w:t xml:space="preserve">00 zł należy wpłacić na konto Lubelski Okręgowy Związek Tenisa Stołowego </w:t>
      </w:r>
      <w:r w:rsidR="00053870" w:rsidRPr="00053870">
        <w:rPr>
          <w:rFonts w:ascii="Times New Roman" w:hAnsi="Times New Roman" w:cs="Times New Roman"/>
        </w:rPr>
        <w:t>BNP PARIBAS Nr 14 1600 1462 1773 4967 5000 0001</w:t>
      </w:r>
      <w:r w:rsidR="00053870">
        <w:rPr>
          <w:rFonts w:ascii="Times New Roman" w:hAnsi="Times New Roman" w:cs="Times New Roman"/>
        </w:rPr>
        <w:t xml:space="preserve"> </w:t>
      </w:r>
    </w:p>
    <w:p w14:paraId="08891DE4" w14:textId="0187D6E5" w:rsidR="00132A7B" w:rsidRPr="00053870" w:rsidRDefault="00132A7B" w:rsidP="0019250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53870">
        <w:rPr>
          <w:rFonts w:ascii="Times New Roman" w:hAnsi="Times New Roman" w:cs="Times New Roman"/>
        </w:rPr>
        <w:t xml:space="preserve">Kaucja protestowa wynosi 200 zł i nie podlega zwrotowi, jeżeli protest zostanie oddalony. Brak wpłaty kaucji i opisu zdarzenia w protokole meczu, którego dotyczy protest spowoduje, że protest nie będzie rozpatrywany, lecz uznany będzie, jako informacja. </w:t>
      </w:r>
      <w:bookmarkStart w:id="0" w:name="_Hlk110625820"/>
      <w:r w:rsidRPr="00053870">
        <w:rPr>
          <w:rFonts w:ascii="Times New Roman" w:hAnsi="Times New Roman" w:cs="Times New Roman"/>
        </w:rPr>
        <w:t>Termin składania protestu upływa 7</w:t>
      </w:r>
      <w:r w:rsidR="00053870">
        <w:rPr>
          <w:rFonts w:ascii="Times New Roman" w:hAnsi="Times New Roman" w:cs="Times New Roman"/>
        </w:rPr>
        <w:t>-go</w:t>
      </w:r>
      <w:r w:rsidRPr="00053870">
        <w:rPr>
          <w:rFonts w:ascii="Times New Roman" w:hAnsi="Times New Roman" w:cs="Times New Roman"/>
        </w:rPr>
        <w:t xml:space="preserve"> dnia od rozegranego meczu.  </w:t>
      </w:r>
      <w:bookmarkEnd w:id="0"/>
    </w:p>
    <w:p w14:paraId="0F4C71F2" w14:textId="056860E9" w:rsidR="00132A7B" w:rsidRPr="00293981" w:rsidRDefault="00132A7B" w:rsidP="00132A7B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Kluby po wpłaceniu </w:t>
      </w:r>
      <w:r w:rsidR="000D2E2D">
        <w:rPr>
          <w:rFonts w:ascii="Times New Roman" w:hAnsi="Times New Roman" w:cs="Times New Roman"/>
        </w:rPr>
        <w:t>2</w:t>
      </w:r>
      <w:r w:rsidRPr="00293981">
        <w:rPr>
          <w:rFonts w:ascii="Times New Roman" w:hAnsi="Times New Roman" w:cs="Times New Roman"/>
        </w:rPr>
        <w:t>00 zł mogą przy nazwie klubu używać nazwy sponsora tylko w rozgrywkach ligowych. W rozgrywkach indywidualnych używa się nazwy statutowej.</w:t>
      </w:r>
    </w:p>
    <w:p w14:paraId="02BC1AA6" w14:textId="77777777" w:rsidR="00132A7B" w:rsidRPr="00293981" w:rsidRDefault="00132A7B" w:rsidP="00132A7B">
      <w:pPr>
        <w:ind w:left="426"/>
        <w:jc w:val="both"/>
        <w:rPr>
          <w:rFonts w:ascii="Times New Roman" w:hAnsi="Times New Roman" w:cs="Times New Roman"/>
        </w:rPr>
      </w:pPr>
    </w:p>
    <w:p w14:paraId="0556FB98" w14:textId="77777777" w:rsidR="00132A7B" w:rsidRPr="00293981" w:rsidRDefault="00132A7B" w:rsidP="00132A7B">
      <w:pPr>
        <w:pStyle w:val="Nagwek3"/>
        <w:jc w:val="both"/>
        <w:rPr>
          <w:szCs w:val="20"/>
        </w:rPr>
      </w:pPr>
    </w:p>
    <w:p w14:paraId="74FEACEA" w14:textId="77777777" w:rsidR="00132A7B" w:rsidRDefault="00132A7B" w:rsidP="00132A7B">
      <w:pPr>
        <w:pStyle w:val="Nagwek2"/>
        <w:rPr>
          <w:b/>
          <w:i/>
          <w:szCs w:val="20"/>
        </w:rPr>
      </w:pPr>
      <w:r w:rsidRPr="00293981">
        <w:rPr>
          <w:b/>
          <w:i/>
          <w:szCs w:val="20"/>
        </w:rPr>
        <w:t>AWANS I SPADEK</w:t>
      </w:r>
    </w:p>
    <w:p w14:paraId="3C1D8F80" w14:textId="77777777" w:rsidR="00E94A0E" w:rsidRDefault="00464D7E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464D7E">
        <w:rPr>
          <w:rFonts w:ascii="Times New Roman" w:hAnsi="Times New Roman" w:cs="Times New Roman"/>
        </w:rPr>
        <w:t>Zwycięzca II ligi</w:t>
      </w:r>
      <w:r w:rsidR="00132A7B" w:rsidRPr="00293981">
        <w:rPr>
          <w:rFonts w:ascii="Times New Roman" w:hAnsi="Times New Roman" w:cs="Times New Roman"/>
        </w:rPr>
        <w:t xml:space="preserve"> mężczyzn </w:t>
      </w:r>
      <w:bookmarkStart w:id="1" w:name="_Hlk173362118"/>
      <w:r w:rsidR="00583D7E">
        <w:rPr>
          <w:rFonts w:ascii="Times New Roman" w:hAnsi="Times New Roman" w:cs="Times New Roman"/>
        </w:rPr>
        <w:t>LOZTS</w:t>
      </w:r>
      <w:r w:rsidR="000D2E2D">
        <w:rPr>
          <w:rFonts w:ascii="Times New Roman" w:hAnsi="Times New Roman" w:cs="Times New Roman"/>
        </w:rPr>
        <w:t>/POZTS</w:t>
      </w:r>
      <w:r w:rsidR="00583D7E">
        <w:rPr>
          <w:rFonts w:ascii="Times New Roman" w:hAnsi="Times New Roman" w:cs="Times New Roman"/>
        </w:rPr>
        <w:t xml:space="preserve"> </w:t>
      </w:r>
      <w:r w:rsidR="00132A7B" w:rsidRPr="00293981">
        <w:rPr>
          <w:rFonts w:ascii="Times New Roman" w:hAnsi="Times New Roman" w:cs="Times New Roman"/>
        </w:rPr>
        <w:t xml:space="preserve">uzyskuje prawo gry w barażu ze zwycięzcą II ligi </w:t>
      </w:r>
      <w:r w:rsidR="000D2E2D">
        <w:rPr>
          <w:rFonts w:ascii="Times New Roman" w:hAnsi="Times New Roman" w:cs="Times New Roman"/>
        </w:rPr>
        <w:t>Mazowiecko/Warmińsko-Mazurskiej</w:t>
      </w:r>
      <w:r w:rsidR="00132A7B" w:rsidRPr="00293981">
        <w:rPr>
          <w:rFonts w:ascii="Times New Roman" w:hAnsi="Times New Roman" w:cs="Times New Roman"/>
        </w:rPr>
        <w:t xml:space="preserve"> o I ligę. </w:t>
      </w:r>
    </w:p>
    <w:p w14:paraId="12297282" w14:textId="480AC007" w:rsidR="008D7605" w:rsidRDefault="00E94A0E" w:rsidP="00E94A0E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j</w:t>
      </w:r>
      <w:r w:rsidR="00405ADE">
        <w:rPr>
          <w:rFonts w:ascii="Times New Roman" w:hAnsi="Times New Roman" w:cs="Times New Roman"/>
        </w:rPr>
        <w:t>eżeli drużyna  awansuje do I LM wtedy drużyny z miejs</w:t>
      </w:r>
      <w:r>
        <w:rPr>
          <w:rFonts w:ascii="Times New Roman" w:hAnsi="Times New Roman" w:cs="Times New Roman"/>
        </w:rPr>
        <w:t>ca</w:t>
      </w:r>
      <w:r w:rsidR="00405A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 pozostaje w lidze</w:t>
      </w:r>
      <w:r w:rsidR="008D7605">
        <w:rPr>
          <w:rFonts w:ascii="Times New Roman" w:hAnsi="Times New Roman" w:cs="Times New Roman"/>
        </w:rPr>
        <w:t>,</w:t>
      </w:r>
      <w:r w:rsidR="00405ADE">
        <w:rPr>
          <w:rFonts w:ascii="Times New Roman" w:hAnsi="Times New Roman" w:cs="Times New Roman"/>
        </w:rPr>
        <w:t xml:space="preserve"> </w:t>
      </w:r>
    </w:p>
    <w:p w14:paraId="6C6CBF27" w14:textId="786062BB" w:rsidR="008D7605" w:rsidRDefault="008D7605" w:rsidP="00E94A0E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787D0D">
        <w:rPr>
          <w:rFonts w:ascii="Times New Roman" w:hAnsi="Times New Roman" w:cs="Times New Roman"/>
        </w:rPr>
        <w:t xml:space="preserve">spadają </w:t>
      </w:r>
      <w:r>
        <w:rPr>
          <w:rFonts w:ascii="Times New Roman" w:hAnsi="Times New Roman" w:cs="Times New Roman"/>
        </w:rPr>
        <w:t>z ligi do wojewódzkich rozgrywek 2</w:t>
      </w:r>
      <w:r w:rsidR="00787D0D">
        <w:rPr>
          <w:rFonts w:ascii="Times New Roman" w:hAnsi="Times New Roman" w:cs="Times New Roman"/>
        </w:rPr>
        <w:t xml:space="preserve"> drużyny z </w:t>
      </w:r>
      <w:r>
        <w:rPr>
          <w:rFonts w:ascii="Times New Roman" w:hAnsi="Times New Roman" w:cs="Times New Roman"/>
        </w:rPr>
        <w:t xml:space="preserve">miejsc 7-8,  </w:t>
      </w:r>
    </w:p>
    <w:p w14:paraId="638F3E5F" w14:textId="7CC7BD7A" w:rsidR="008D7605" w:rsidRDefault="008D7605" w:rsidP="00E94A0E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awans do II LM uzyskują drużyny zajmujące po sezonie pierwsze miejsca rozgrywek wojewódzkich najwyższego szczebla każdego województwa, </w:t>
      </w:r>
    </w:p>
    <w:p w14:paraId="693C94C4" w14:textId="67FBD7A5" w:rsidR="00132A7B" w:rsidRPr="00293981" w:rsidRDefault="001138BA" w:rsidP="00E94A0E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2" w:name="_Hlk175862286"/>
      <w:r w:rsidR="008D7605">
        <w:rPr>
          <w:rFonts w:ascii="Times New Roman" w:hAnsi="Times New Roman" w:cs="Times New Roman"/>
        </w:rPr>
        <w:t>d) m</w:t>
      </w:r>
      <w:r>
        <w:rPr>
          <w:rFonts w:ascii="Times New Roman" w:hAnsi="Times New Roman" w:cs="Times New Roman"/>
        </w:rPr>
        <w:t>ecze gramy na 2 stołach do 10 punktów</w:t>
      </w:r>
      <w:r w:rsidR="008D7605">
        <w:rPr>
          <w:rFonts w:ascii="Times New Roman" w:hAnsi="Times New Roman" w:cs="Times New Roman"/>
        </w:rPr>
        <w:t xml:space="preserve"> obie rundy</w:t>
      </w:r>
      <w:r>
        <w:rPr>
          <w:rFonts w:ascii="Times New Roman" w:hAnsi="Times New Roman" w:cs="Times New Roman"/>
        </w:rPr>
        <w:t xml:space="preserve">. </w:t>
      </w:r>
    </w:p>
    <w:bookmarkEnd w:id="1"/>
    <w:bookmarkEnd w:id="2"/>
    <w:p w14:paraId="44E35329" w14:textId="44722F58" w:rsidR="00132A7B" w:rsidRPr="00293981" w:rsidRDefault="00132A7B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W przypadku dodatkowych miejsc w lidze </w:t>
      </w:r>
      <w:r w:rsidR="006A323E">
        <w:rPr>
          <w:rFonts w:ascii="Times New Roman" w:hAnsi="Times New Roman" w:cs="Times New Roman"/>
        </w:rPr>
        <w:t>pozostaje spadkowicz</w:t>
      </w:r>
      <w:r w:rsidR="000E0C20">
        <w:rPr>
          <w:rFonts w:ascii="Times New Roman" w:hAnsi="Times New Roman" w:cs="Times New Roman"/>
        </w:rPr>
        <w:t>. W drugiej kolejności</w:t>
      </w:r>
      <w:r w:rsidR="000E0C20" w:rsidRPr="000E0C20">
        <w:t xml:space="preserve"> </w:t>
      </w:r>
      <w:r w:rsidR="000E0C20" w:rsidRPr="000E0C20">
        <w:rPr>
          <w:rFonts w:ascii="Times New Roman" w:hAnsi="Times New Roman" w:cs="Times New Roman"/>
        </w:rPr>
        <w:t>gramy baraż pomiędzy kolejnymi, najwyżej sklasyfikowanymi drużynami lig wojewódzkich</w:t>
      </w:r>
      <w:r w:rsidR="006A323E">
        <w:rPr>
          <w:rFonts w:ascii="Times New Roman" w:hAnsi="Times New Roman" w:cs="Times New Roman"/>
        </w:rPr>
        <w:t>.</w:t>
      </w:r>
      <w:r w:rsidRPr="00293981">
        <w:rPr>
          <w:rFonts w:ascii="Times New Roman" w:hAnsi="Times New Roman" w:cs="Times New Roman"/>
        </w:rPr>
        <w:t xml:space="preserve"> </w:t>
      </w:r>
    </w:p>
    <w:p w14:paraId="5FFA16D2" w14:textId="17FB0969" w:rsidR="00132A7B" w:rsidRPr="00293981" w:rsidRDefault="00132A7B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C1580D">
        <w:rPr>
          <w:rFonts w:ascii="Times New Roman" w:hAnsi="Times New Roman" w:cs="Times New Roman"/>
        </w:rPr>
        <w:t>W przypadku baraży</w:t>
      </w:r>
      <w:r w:rsidR="006A323E" w:rsidRPr="00C1580D">
        <w:rPr>
          <w:rFonts w:ascii="Times New Roman" w:hAnsi="Times New Roman" w:cs="Times New Roman"/>
        </w:rPr>
        <w:t xml:space="preserve"> o </w:t>
      </w:r>
      <w:r w:rsidR="00115A75">
        <w:rPr>
          <w:rFonts w:ascii="Times New Roman" w:hAnsi="Times New Roman" w:cs="Times New Roman"/>
        </w:rPr>
        <w:t xml:space="preserve">dodatkowy </w:t>
      </w:r>
      <w:r w:rsidR="006A323E" w:rsidRPr="00C1580D">
        <w:rPr>
          <w:rFonts w:ascii="Times New Roman" w:hAnsi="Times New Roman" w:cs="Times New Roman"/>
        </w:rPr>
        <w:t>awans gramy dwumecz.</w:t>
      </w:r>
      <w:r w:rsidRPr="00C1580D">
        <w:rPr>
          <w:rFonts w:ascii="Times New Roman" w:hAnsi="Times New Roman" w:cs="Times New Roman"/>
        </w:rPr>
        <w:t xml:space="preserve"> </w:t>
      </w:r>
      <w:r w:rsidR="006A323E" w:rsidRPr="00C1580D">
        <w:rPr>
          <w:rFonts w:ascii="Times New Roman" w:hAnsi="Times New Roman" w:cs="Times New Roman"/>
        </w:rPr>
        <w:t>M</w:t>
      </w:r>
      <w:r w:rsidRPr="00C1580D">
        <w:rPr>
          <w:rFonts w:ascii="Times New Roman" w:hAnsi="Times New Roman" w:cs="Times New Roman"/>
        </w:rPr>
        <w:t>oże być rozegrany tylko 1 mecz jeżeli rywale wyrażą obustronnie zgodę</w:t>
      </w:r>
      <w:r w:rsidRPr="00293981">
        <w:rPr>
          <w:rFonts w:ascii="Times New Roman" w:hAnsi="Times New Roman" w:cs="Times New Roman"/>
          <w:color w:val="FF0000"/>
        </w:rPr>
        <w:t xml:space="preserve">. </w:t>
      </w:r>
    </w:p>
    <w:p w14:paraId="184A68B5" w14:textId="6FA9EA30" w:rsidR="00132A7B" w:rsidRPr="00293981" w:rsidRDefault="00132A7B" w:rsidP="00464D7E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Kluby mogą przejąć drużynę klasy rozgrywkowej od drużyny, która wyrazi na to zgodę pod warunkiem wpłacenia do kasy LOZTS kwotę: za II ligę – </w:t>
      </w:r>
      <w:r w:rsidR="00AC6F62">
        <w:rPr>
          <w:rFonts w:ascii="Times New Roman" w:hAnsi="Times New Roman" w:cs="Times New Roman"/>
        </w:rPr>
        <w:t>3</w:t>
      </w:r>
      <w:r w:rsidR="008A7FEB">
        <w:rPr>
          <w:rFonts w:ascii="Times New Roman" w:hAnsi="Times New Roman" w:cs="Times New Roman"/>
        </w:rPr>
        <w:t xml:space="preserve"> 5</w:t>
      </w:r>
      <w:r w:rsidRPr="00293981">
        <w:rPr>
          <w:rFonts w:ascii="Times New Roman" w:hAnsi="Times New Roman" w:cs="Times New Roman"/>
        </w:rPr>
        <w:t>00 zł. Nie jest wymagane przejęcie zawodników. Zespoły, które wycofają się z rozgrywek traktowane są, jako spadkowicze.</w:t>
      </w:r>
    </w:p>
    <w:p w14:paraId="799FA93D" w14:textId="77777777" w:rsidR="00132A7B" w:rsidRPr="00293981" w:rsidRDefault="00132A7B" w:rsidP="00132A7B">
      <w:pPr>
        <w:pStyle w:val="Nagwek2"/>
        <w:rPr>
          <w:b/>
          <w:i/>
          <w:szCs w:val="20"/>
        </w:rPr>
      </w:pPr>
      <w:r w:rsidRPr="00293981">
        <w:rPr>
          <w:b/>
          <w:i/>
          <w:szCs w:val="20"/>
        </w:rPr>
        <w:t>WERYFIKACJA ROZGRYWEK</w:t>
      </w:r>
    </w:p>
    <w:p w14:paraId="7D2C7FEB" w14:textId="77777777" w:rsidR="00132A7B" w:rsidRPr="00293981" w:rsidRDefault="00132A7B" w:rsidP="00132A7B">
      <w:pPr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Weryfikację rozgrywek prowadzi </w:t>
      </w:r>
      <w:r w:rsidRPr="00293981">
        <w:rPr>
          <w:rFonts w:ascii="Times New Roman" w:hAnsi="Times New Roman" w:cs="Times New Roman"/>
          <w:u w:val="single"/>
        </w:rPr>
        <w:t>WR</w:t>
      </w:r>
      <w:r w:rsidRPr="00293981">
        <w:rPr>
          <w:rFonts w:ascii="Times New Roman" w:hAnsi="Times New Roman" w:cs="Times New Roman"/>
        </w:rPr>
        <w:t xml:space="preserve"> LOZTS. Podstawą weryfikacji i </w:t>
      </w:r>
      <w:proofErr w:type="spellStart"/>
      <w:r w:rsidRPr="00293981">
        <w:rPr>
          <w:rFonts w:ascii="Times New Roman" w:hAnsi="Times New Roman" w:cs="Times New Roman"/>
        </w:rPr>
        <w:t>odwołań</w:t>
      </w:r>
      <w:proofErr w:type="spellEnd"/>
      <w:r w:rsidRPr="00293981">
        <w:rPr>
          <w:rFonts w:ascii="Times New Roman" w:hAnsi="Times New Roman" w:cs="Times New Roman"/>
        </w:rPr>
        <w:t xml:space="preserve"> są protokoły - </w:t>
      </w:r>
      <w:r w:rsidRPr="00293981">
        <w:rPr>
          <w:rFonts w:ascii="Times New Roman" w:hAnsi="Times New Roman" w:cs="Times New Roman"/>
          <w:color w:val="FF0000"/>
        </w:rPr>
        <w:t>oryginały</w:t>
      </w:r>
      <w:r w:rsidRPr="00293981">
        <w:rPr>
          <w:rFonts w:ascii="Times New Roman" w:hAnsi="Times New Roman" w:cs="Times New Roman"/>
        </w:rPr>
        <w:t xml:space="preserve"> meczów podpisane przez sędziów i kapitanów drużyn.</w:t>
      </w:r>
    </w:p>
    <w:p w14:paraId="2F3456D4" w14:textId="7A585B82" w:rsidR="00132A7B" w:rsidRPr="00293981" w:rsidRDefault="00132A7B" w:rsidP="00132A7B">
      <w:pPr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>Weryfikacja będzie przeprowadzana w oparciu o zasady określone w regulamin</w:t>
      </w:r>
      <w:r w:rsidR="00772EEE">
        <w:rPr>
          <w:rFonts w:ascii="Times New Roman" w:hAnsi="Times New Roman" w:cs="Times New Roman"/>
        </w:rPr>
        <w:t>ie</w:t>
      </w:r>
      <w:r w:rsidRPr="00293981">
        <w:rPr>
          <w:rFonts w:ascii="Times New Roman" w:hAnsi="Times New Roman" w:cs="Times New Roman"/>
        </w:rPr>
        <w:t>.</w:t>
      </w:r>
    </w:p>
    <w:p w14:paraId="05F3D19F" w14:textId="0A0EF00C" w:rsidR="00132A7B" w:rsidRPr="00293981" w:rsidRDefault="00132A7B" w:rsidP="00132A7B">
      <w:pPr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W odniesieniu do spraw nieujętych niniejszym regulaminem mają zastosowanie regulaminy i przepisy PZTS oraz decyzje </w:t>
      </w:r>
      <w:r w:rsidR="00115A75">
        <w:rPr>
          <w:rFonts w:ascii="Times New Roman" w:hAnsi="Times New Roman" w:cs="Times New Roman"/>
        </w:rPr>
        <w:t xml:space="preserve">WR LOZTS i </w:t>
      </w:r>
      <w:r w:rsidRPr="00293981">
        <w:rPr>
          <w:rFonts w:ascii="Times New Roman" w:hAnsi="Times New Roman" w:cs="Times New Roman"/>
        </w:rPr>
        <w:t>Zarządu LOZTS..</w:t>
      </w:r>
    </w:p>
    <w:p w14:paraId="75BD62A0" w14:textId="77777777" w:rsidR="00132A7B" w:rsidRPr="00293981" w:rsidRDefault="00132A7B" w:rsidP="00132A7B">
      <w:pPr>
        <w:ind w:left="426" w:hanging="426"/>
        <w:jc w:val="both"/>
        <w:rPr>
          <w:rFonts w:ascii="Times New Roman" w:hAnsi="Times New Roman" w:cs="Times New Roman"/>
        </w:rPr>
      </w:pPr>
    </w:p>
    <w:p w14:paraId="7D7D9838" w14:textId="77777777" w:rsidR="00132A7B" w:rsidRPr="00293981" w:rsidRDefault="00132A7B" w:rsidP="00132A7B">
      <w:pPr>
        <w:pStyle w:val="Nagwek2"/>
        <w:rPr>
          <w:b/>
          <w:i/>
          <w:szCs w:val="20"/>
        </w:rPr>
      </w:pPr>
      <w:r w:rsidRPr="00293981">
        <w:rPr>
          <w:b/>
          <w:i/>
          <w:szCs w:val="20"/>
        </w:rPr>
        <w:t xml:space="preserve">PROTESTY I ODWOŁANIA </w:t>
      </w:r>
    </w:p>
    <w:p w14:paraId="632632D6" w14:textId="1B4A5C5F" w:rsidR="005C5AEB" w:rsidRPr="00052D6E" w:rsidRDefault="00132A7B" w:rsidP="005C5AEB">
      <w:pPr>
        <w:jc w:val="both"/>
        <w:rPr>
          <w:rFonts w:ascii="Times New Roman" w:hAnsi="Times New Roman" w:cs="Times New Roman"/>
          <w:color w:val="FF0000"/>
        </w:rPr>
      </w:pPr>
      <w:r w:rsidRPr="00293981">
        <w:rPr>
          <w:rFonts w:ascii="Times New Roman" w:hAnsi="Times New Roman" w:cs="Times New Roman"/>
        </w:rPr>
        <w:t xml:space="preserve">Wszystkie sprawy sporne wynikające z rozgrywek ligowych </w:t>
      </w:r>
      <w:r w:rsidR="005C5AEB">
        <w:rPr>
          <w:rFonts w:ascii="Times New Roman" w:hAnsi="Times New Roman" w:cs="Times New Roman"/>
        </w:rPr>
        <w:t xml:space="preserve">LOZTS/POZTS </w:t>
      </w:r>
      <w:r w:rsidRPr="00293981">
        <w:rPr>
          <w:rFonts w:ascii="Times New Roman" w:hAnsi="Times New Roman" w:cs="Times New Roman"/>
        </w:rPr>
        <w:t xml:space="preserve">rozpatruje </w:t>
      </w:r>
      <w:r w:rsidR="005C5AEB" w:rsidRPr="00052D6E">
        <w:rPr>
          <w:rFonts w:ascii="Times New Roman" w:hAnsi="Times New Roman" w:cs="Times New Roman"/>
          <w:color w:val="FF0000"/>
        </w:rPr>
        <w:t>Instancj</w:t>
      </w:r>
      <w:r w:rsidR="005C5AEB">
        <w:rPr>
          <w:rFonts w:ascii="Times New Roman" w:hAnsi="Times New Roman" w:cs="Times New Roman"/>
          <w:color w:val="FF0000"/>
        </w:rPr>
        <w:t>a</w:t>
      </w:r>
      <w:r w:rsidR="005C5AEB" w:rsidRPr="00052D6E">
        <w:rPr>
          <w:rFonts w:ascii="Times New Roman" w:hAnsi="Times New Roman" w:cs="Times New Roman"/>
          <w:color w:val="FF0000"/>
        </w:rPr>
        <w:t xml:space="preserve"> odwoławcz</w:t>
      </w:r>
      <w:r w:rsidR="005C5AEB">
        <w:rPr>
          <w:rFonts w:ascii="Times New Roman" w:hAnsi="Times New Roman" w:cs="Times New Roman"/>
          <w:color w:val="FF0000"/>
        </w:rPr>
        <w:t>a czyli</w:t>
      </w:r>
      <w:r w:rsidR="005C5AEB" w:rsidRPr="00052D6E">
        <w:rPr>
          <w:rFonts w:ascii="Times New Roman" w:hAnsi="Times New Roman" w:cs="Times New Roman"/>
          <w:color w:val="FF0000"/>
        </w:rPr>
        <w:t xml:space="preserve"> </w:t>
      </w:r>
      <w:r w:rsidR="005C5AEB">
        <w:rPr>
          <w:rFonts w:ascii="Times New Roman" w:hAnsi="Times New Roman" w:cs="Times New Roman"/>
          <w:color w:val="FF0000"/>
        </w:rPr>
        <w:t>K</w:t>
      </w:r>
      <w:r w:rsidR="005C5AEB" w:rsidRPr="00052D6E">
        <w:rPr>
          <w:rFonts w:ascii="Times New Roman" w:hAnsi="Times New Roman" w:cs="Times New Roman"/>
          <w:color w:val="FF0000"/>
        </w:rPr>
        <w:t xml:space="preserve">omisja </w:t>
      </w:r>
    </w:p>
    <w:p w14:paraId="500BF54C" w14:textId="66759618" w:rsidR="005C5AEB" w:rsidRPr="00052D6E" w:rsidRDefault="005C5AEB" w:rsidP="005C5AEB">
      <w:pPr>
        <w:jc w:val="both"/>
        <w:rPr>
          <w:rFonts w:ascii="Times New Roman" w:hAnsi="Times New Roman" w:cs="Times New Roman"/>
          <w:color w:val="FF0000"/>
        </w:rPr>
      </w:pPr>
      <w:r w:rsidRPr="00052D6E">
        <w:rPr>
          <w:rFonts w:ascii="Times New Roman" w:hAnsi="Times New Roman" w:cs="Times New Roman"/>
          <w:color w:val="FF0000"/>
        </w:rPr>
        <w:t>utworzona przez wszystkie WZTS w składzie: z WZTS prowadzącego rozgrywki prezes i wiceprezes, z pozostałych WZTS prezes. WZTS prowadzący ma decydujący głos w podejmowaniu decyzji w przypadku remisu w głosowaniu.</w:t>
      </w:r>
    </w:p>
    <w:p w14:paraId="5645A589" w14:textId="0804D5A9" w:rsidR="00132A7B" w:rsidRPr="00293981" w:rsidRDefault="00132A7B" w:rsidP="00547E8B">
      <w:pPr>
        <w:ind w:left="426"/>
        <w:jc w:val="both"/>
        <w:rPr>
          <w:rFonts w:ascii="Times New Roman" w:hAnsi="Times New Roman" w:cs="Times New Roman"/>
        </w:rPr>
      </w:pPr>
    </w:p>
    <w:p w14:paraId="7946AC8E" w14:textId="77777777" w:rsidR="00132A7B" w:rsidRPr="00293981" w:rsidRDefault="00132A7B" w:rsidP="00132A7B">
      <w:pPr>
        <w:ind w:left="426" w:hanging="426"/>
        <w:jc w:val="both"/>
        <w:rPr>
          <w:rFonts w:ascii="Times New Roman" w:hAnsi="Times New Roman" w:cs="Times New Roman"/>
        </w:rPr>
      </w:pPr>
    </w:p>
    <w:p w14:paraId="2756B57B" w14:textId="77777777" w:rsidR="00132A7B" w:rsidRPr="00293981" w:rsidRDefault="00132A7B" w:rsidP="00132A7B">
      <w:pPr>
        <w:tabs>
          <w:tab w:val="left" w:pos="1455"/>
        </w:tabs>
        <w:jc w:val="both"/>
        <w:rPr>
          <w:rFonts w:ascii="Times New Roman" w:hAnsi="Times New Roman" w:cs="Times New Roman"/>
          <w:b/>
          <w:i/>
        </w:rPr>
      </w:pPr>
      <w:r w:rsidRPr="00293981">
        <w:rPr>
          <w:rFonts w:ascii="Times New Roman" w:hAnsi="Times New Roman" w:cs="Times New Roman"/>
          <w:b/>
          <w:i/>
        </w:rPr>
        <w:t>POSTANOWIENIA KOŃCOWE</w:t>
      </w:r>
    </w:p>
    <w:p w14:paraId="06AD675D" w14:textId="0C0A6DBC" w:rsidR="00132A7B" w:rsidRPr="00293981" w:rsidRDefault="00132A7B" w:rsidP="00132A7B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  <w:strike/>
        </w:rPr>
      </w:pPr>
      <w:r w:rsidRPr="00293981">
        <w:rPr>
          <w:rFonts w:ascii="Times New Roman" w:hAnsi="Times New Roman" w:cs="Times New Roman"/>
        </w:rPr>
        <w:t xml:space="preserve">Do </w:t>
      </w:r>
      <w:r w:rsidR="00547E8B">
        <w:rPr>
          <w:rFonts w:ascii="Times New Roman" w:hAnsi="Times New Roman" w:cs="Times New Roman"/>
        </w:rPr>
        <w:t>20</w:t>
      </w:r>
      <w:r w:rsidRPr="00293981">
        <w:rPr>
          <w:rFonts w:ascii="Times New Roman" w:hAnsi="Times New Roman" w:cs="Times New Roman"/>
        </w:rPr>
        <w:t>.09.202</w:t>
      </w:r>
      <w:r w:rsidR="009815B1">
        <w:rPr>
          <w:rFonts w:ascii="Times New Roman" w:hAnsi="Times New Roman" w:cs="Times New Roman"/>
        </w:rPr>
        <w:t>5</w:t>
      </w:r>
      <w:r w:rsidRPr="00293981">
        <w:rPr>
          <w:rFonts w:ascii="Times New Roman" w:hAnsi="Times New Roman" w:cs="Times New Roman"/>
        </w:rPr>
        <w:t xml:space="preserve"> r. kluby winny przesłać wykaz zawodników uprawnionych do gry w II lidze oraz wykaz sędziów, którzy będą prowadzić mecze (minimum 2 osoby posiadające licencje z klubu </w:t>
      </w:r>
      <w:r w:rsidRPr="00293981">
        <w:rPr>
          <w:rFonts w:ascii="Times New Roman" w:hAnsi="Times New Roman" w:cs="Times New Roman"/>
          <w:color w:val="FF0000"/>
        </w:rPr>
        <w:t>+ nr legitymacji</w:t>
      </w:r>
      <w:r w:rsidRPr="00293981">
        <w:rPr>
          <w:rFonts w:ascii="Times New Roman" w:hAnsi="Times New Roman" w:cs="Times New Roman"/>
        </w:rPr>
        <w:t>). Brak wykazu spowoduje, że organ prowadzący będzie wyznaczał dowolnych sędziów.</w:t>
      </w:r>
    </w:p>
    <w:p w14:paraId="456307D1" w14:textId="17DC5466" w:rsidR="00132A7B" w:rsidRPr="00293981" w:rsidRDefault="00132A7B" w:rsidP="00132A7B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</w:rPr>
        <w:t xml:space="preserve">Druki zgłoszenia </w:t>
      </w:r>
      <w:r w:rsidR="00F904F5">
        <w:rPr>
          <w:rFonts w:ascii="Times New Roman" w:hAnsi="Times New Roman" w:cs="Times New Roman"/>
        </w:rPr>
        <w:t xml:space="preserve">i protokoły meczowe </w:t>
      </w:r>
      <w:r w:rsidRPr="00293981">
        <w:rPr>
          <w:rFonts w:ascii="Times New Roman" w:hAnsi="Times New Roman" w:cs="Times New Roman"/>
        </w:rPr>
        <w:t xml:space="preserve">są opublikowane na stronie internetowej </w:t>
      </w:r>
      <w:hyperlink r:id="rId9" w:history="1">
        <w:r w:rsidRPr="00293981">
          <w:rPr>
            <w:rStyle w:val="Hipercze"/>
            <w:rFonts w:ascii="Times New Roman" w:hAnsi="Times New Roman" w:cs="Times New Roman"/>
          </w:rPr>
          <w:t>www.lozts.pl</w:t>
        </w:r>
      </w:hyperlink>
      <w:r w:rsidRPr="00293981">
        <w:rPr>
          <w:rFonts w:ascii="Times New Roman" w:hAnsi="Times New Roman" w:cs="Times New Roman"/>
        </w:rPr>
        <w:t xml:space="preserve">. </w:t>
      </w:r>
    </w:p>
    <w:p w14:paraId="032FBD23" w14:textId="152F9C30" w:rsidR="00132A7B" w:rsidRPr="00293981" w:rsidRDefault="00132A7B" w:rsidP="00132A7B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  <w:u w:val="single"/>
        </w:rPr>
        <w:lastRenderedPageBreak/>
        <w:t>Mecze rozgrywa się piłeczkami plastikowymi ***. Każda drużyna jako gospodarz podaje obowiązkowo, jakimi piłeczkami będą rozgrywane mecze</w:t>
      </w:r>
      <w:r w:rsidR="00F904F5">
        <w:rPr>
          <w:rFonts w:ascii="Times New Roman" w:hAnsi="Times New Roman" w:cs="Times New Roman"/>
          <w:u w:val="single"/>
        </w:rPr>
        <w:t xml:space="preserve"> i</w:t>
      </w:r>
      <w:r w:rsidRPr="00293981">
        <w:rPr>
          <w:rFonts w:ascii="Times New Roman" w:hAnsi="Times New Roman" w:cs="Times New Roman"/>
          <w:u w:val="single"/>
        </w:rPr>
        <w:t xml:space="preserve"> nazwę firmy oraz markę stołów.</w:t>
      </w:r>
    </w:p>
    <w:p w14:paraId="5977A3E2" w14:textId="4F317DCF" w:rsidR="00132A7B" w:rsidRPr="00293981" w:rsidRDefault="00132A7B" w:rsidP="00132A7B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</w:rPr>
      </w:pPr>
      <w:r w:rsidRPr="00293981">
        <w:rPr>
          <w:rFonts w:ascii="Times New Roman" w:hAnsi="Times New Roman" w:cs="Times New Roman"/>
          <w:u w:val="single"/>
        </w:rPr>
        <w:t>Za całokształ</w:t>
      </w:r>
      <w:r w:rsidR="00286DD5">
        <w:rPr>
          <w:rFonts w:ascii="Times New Roman" w:hAnsi="Times New Roman" w:cs="Times New Roman"/>
          <w:u w:val="single"/>
        </w:rPr>
        <w:t>t</w:t>
      </w:r>
      <w:r w:rsidRPr="00293981">
        <w:rPr>
          <w:rFonts w:ascii="Times New Roman" w:hAnsi="Times New Roman" w:cs="Times New Roman"/>
          <w:u w:val="single"/>
        </w:rPr>
        <w:t xml:space="preserve"> regulaminowy rozgrywek odpowiada osoba prowadząca i odpowiedzialna za ligę – Przewodniczący WR LOZTS</w:t>
      </w:r>
      <w:r w:rsidR="00F904F5">
        <w:rPr>
          <w:rFonts w:ascii="Times New Roman" w:hAnsi="Times New Roman" w:cs="Times New Roman"/>
          <w:u w:val="single"/>
        </w:rPr>
        <w:t xml:space="preserve"> Zdzisław Waśkowski.</w:t>
      </w:r>
    </w:p>
    <w:p w14:paraId="5DD6E979" w14:textId="77777777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</w:p>
    <w:p w14:paraId="18C7A5AB" w14:textId="12F64327" w:rsidR="00132A7B" w:rsidRDefault="004B5B61" w:rsidP="00132A7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UWAGA</w:t>
      </w:r>
      <w:r w:rsidR="00132A7B" w:rsidRPr="00293981">
        <w:rPr>
          <w:rFonts w:ascii="Times New Roman" w:hAnsi="Times New Roman" w:cs="Times New Roman"/>
          <w:b/>
        </w:rPr>
        <w:t xml:space="preserve"> !!!</w:t>
      </w:r>
    </w:p>
    <w:p w14:paraId="50D3E12D" w14:textId="3821E3D2" w:rsidR="00907CA5" w:rsidRPr="00115A75" w:rsidRDefault="00132A7B" w:rsidP="003100B3">
      <w:pPr>
        <w:pStyle w:val="Tekstpodstawowywcity"/>
        <w:numPr>
          <w:ilvl w:val="0"/>
          <w:numId w:val="54"/>
        </w:numPr>
        <w:jc w:val="both"/>
        <w:rPr>
          <w:bCs/>
          <w:sz w:val="20"/>
          <w:szCs w:val="20"/>
        </w:rPr>
      </w:pPr>
      <w:r w:rsidRPr="00115A75">
        <w:rPr>
          <w:bCs/>
          <w:sz w:val="20"/>
          <w:szCs w:val="20"/>
        </w:rPr>
        <w:t xml:space="preserve">Interpretacja powyższego regulaminu należy do Zarządu </w:t>
      </w:r>
      <w:r w:rsidR="008B1044">
        <w:rPr>
          <w:bCs/>
          <w:sz w:val="20"/>
          <w:szCs w:val="20"/>
        </w:rPr>
        <w:t>LOZTS</w:t>
      </w:r>
      <w:r w:rsidRPr="00115A75">
        <w:rPr>
          <w:bCs/>
          <w:sz w:val="20"/>
          <w:szCs w:val="20"/>
        </w:rPr>
        <w:t>.</w:t>
      </w:r>
    </w:p>
    <w:p w14:paraId="205D4BF1" w14:textId="2B200C93" w:rsidR="00132A7B" w:rsidRPr="00285E4E" w:rsidRDefault="00132A7B" w:rsidP="003100B3">
      <w:pPr>
        <w:pStyle w:val="Tekstpodstawowywcity"/>
        <w:numPr>
          <w:ilvl w:val="0"/>
          <w:numId w:val="54"/>
        </w:numPr>
        <w:jc w:val="both"/>
        <w:rPr>
          <w:bCs/>
          <w:sz w:val="20"/>
          <w:szCs w:val="20"/>
        </w:rPr>
      </w:pPr>
      <w:r w:rsidRPr="00285E4E">
        <w:rPr>
          <w:bCs/>
          <w:sz w:val="20"/>
          <w:szCs w:val="20"/>
        </w:rPr>
        <w:t>Regulamin został zatwierdzony przez Zarząd LOZTS</w:t>
      </w:r>
      <w:r w:rsidR="008B1044">
        <w:rPr>
          <w:bCs/>
          <w:sz w:val="20"/>
          <w:szCs w:val="20"/>
        </w:rPr>
        <w:t xml:space="preserve"> i Zarząd POZTS</w:t>
      </w:r>
      <w:r w:rsidRPr="00285E4E">
        <w:rPr>
          <w:bCs/>
          <w:sz w:val="20"/>
          <w:szCs w:val="20"/>
        </w:rPr>
        <w:t xml:space="preserve"> w dniu </w:t>
      </w:r>
      <w:r w:rsidR="00F65609">
        <w:rPr>
          <w:bCs/>
          <w:sz w:val="20"/>
          <w:szCs w:val="20"/>
        </w:rPr>
        <w:t>01</w:t>
      </w:r>
      <w:r w:rsidRPr="00285E4E">
        <w:rPr>
          <w:bCs/>
          <w:sz w:val="20"/>
          <w:szCs w:val="20"/>
        </w:rPr>
        <w:t>.0</w:t>
      </w:r>
      <w:r w:rsidR="00F65609">
        <w:rPr>
          <w:bCs/>
          <w:sz w:val="20"/>
          <w:szCs w:val="20"/>
        </w:rPr>
        <w:t>9</w:t>
      </w:r>
      <w:r w:rsidRPr="00285E4E">
        <w:rPr>
          <w:bCs/>
          <w:sz w:val="20"/>
          <w:szCs w:val="20"/>
        </w:rPr>
        <w:t>.202</w:t>
      </w:r>
      <w:r w:rsidR="009815B1">
        <w:rPr>
          <w:bCs/>
          <w:sz w:val="20"/>
          <w:szCs w:val="20"/>
        </w:rPr>
        <w:t>5</w:t>
      </w:r>
      <w:r w:rsidRPr="00285E4E">
        <w:rPr>
          <w:bCs/>
          <w:sz w:val="20"/>
          <w:szCs w:val="20"/>
        </w:rPr>
        <w:t xml:space="preserve"> r.</w:t>
      </w:r>
    </w:p>
    <w:p w14:paraId="2E229EC4" w14:textId="77777777" w:rsidR="00C414F1" w:rsidRDefault="00C414F1" w:rsidP="00C414F1">
      <w:pPr>
        <w:ind w:left="720"/>
        <w:jc w:val="both"/>
        <w:rPr>
          <w:rFonts w:ascii="Times New Roman" w:hAnsi="Times New Roman" w:cs="Times New Roman"/>
          <w:bCs/>
        </w:rPr>
      </w:pPr>
    </w:p>
    <w:p w14:paraId="680576C9" w14:textId="77777777" w:rsidR="00C414F1" w:rsidRPr="00C414F1" w:rsidRDefault="00C414F1" w:rsidP="00C414F1">
      <w:pPr>
        <w:ind w:left="720"/>
        <w:jc w:val="both"/>
        <w:rPr>
          <w:rFonts w:ascii="Times New Roman" w:hAnsi="Times New Roman" w:cs="Times New Roman"/>
          <w:bCs/>
        </w:rPr>
      </w:pPr>
    </w:p>
    <w:p w14:paraId="36371CC4" w14:textId="77777777" w:rsidR="00132A7B" w:rsidRPr="00293981" w:rsidRDefault="00132A7B" w:rsidP="00132A7B">
      <w:pPr>
        <w:jc w:val="both"/>
        <w:rPr>
          <w:rFonts w:ascii="Times New Roman" w:hAnsi="Times New Roman" w:cs="Times New Roman"/>
          <w:b/>
        </w:rPr>
      </w:pPr>
    </w:p>
    <w:p w14:paraId="24384649" w14:textId="52E7C787" w:rsidR="00132A7B" w:rsidRDefault="00285E4E" w:rsidP="00285E4E">
      <w:pPr>
        <w:jc w:val="both"/>
        <w:rPr>
          <w:rFonts w:ascii="Times New Roman" w:hAnsi="Times New Roman" w:cs="Times New Roman"/>
        </w:rPr>
      </w:pPr>
      <w:bookmarkStart w:id="3" w:name="_Hlk211345240"/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132A7B" w:rsidRPr="00293981">
        <w:rPr>
          <w:rFonts w:ascii="Times New Roman" w:hAnsi="Times New Roman" w:cs="Times New Roman"/>
        </w:rPr>
        <w:t>Prezes LOZTS Lublin</w:t>
      </w:r>
      <w:r>
        <w:rPr>
          <w:rFonts w:ascii="Times New Roman" w:hAnsi="Times New Roman" w:cs="Times New Roman"/>
        </w:rPr>
        <w:t xml:space="preserve"> - </w:t>
      </w:r>
      <w:r w:rsidR="00132A7B" w:rsidRPr="00293981">
        <w:rPr>
          <w:rFonts w:ascii="Times New Roman" w:hAnsi="Times New Roman" w:cs="Times New Roman"/>
        </w:rPr>
        <w:t>Dariusz Wierzchowski</w:t>
      </w:r>
    </w:p>
    <w:p w14:paraId="19F72A2F" w14:textId="65C66460" w:rsidR="00F65609" w:rsidRPr="00293981" w:rsidRDefault="00F65609" w:rsidP="00285E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Prezes POZTS Białystok – Marcin </w:t>
      </w:r>
      <w:proofErr w:type="spellStart"/>
      <w:r>
        <w:rPr>
          <w:rFonts w:ascii="Times New Roman" w:hAnsi="Times New Roman" w:cs="Times New Roman"/>
        </w:rPr>
        <w:t>Jarkowski</w:t>
      </w:r>
      <w:proofErr w:type="spellEnd"/>
    </w:p>
    <w:bookmarkEnd w:id="3"/>
    <w:p w14:paraId="1DED1A04" w14:textId="77777777" w:rsidR="00132A7B" w:rsidRPr="00293981" w:rsidRDefault="00132A7B" w:rsidP="00132A7B">
      <w:pPr>
        <w:jc w:val="both"/>
        <w:rPr>
          <w:rFonts w:ascii="Times New Roman" w:hAnsi="Times New Roman" w:cs="Times New Roman"/>
        </w:rPr>
      </w:pPr>
    </w:p>
    <w:p w14:paraId="555BA485" w14:textId="77777777" w:rsidR="007A2F53" w:rsidRPr="007A2F53" w:rsidRDefault="007A2F53" w:rsidP="00132A7B">
      <w:pPr>
        <w:jc w:val="both"/>
        <w:rPr>
          <w:rFonts w:ascii="Times New Roman" w:hAnsi="Times New Roman" w:cs="Times New Roman"/>
          <w:color w:val="FF0000"/>
        </w:rPr>
      </w:pPr>
      <w:r w:rsidRPr="007A2F53">
        <w:rPr>
          <w:rFonts w:ascii="Times New Roman" w:hAnsi="Times New Roman" w:cs="Times New Roman"/>
          <w:color w:val="FF0000"/>
        </w:rPr>
        <w:t>UWAGA</w:t>
      </w:r>
    </w:p>
    <w:p w14:paraId="4162B99B" w14:textId="35BDDB94" w:rsidR="003F02BF" w:rsidRDefault="004B5B61" w:rsidP="00285E4E">
      <w:pPr>
        <w:numPr>
          <w:ilvl w:val="0"/>
          <w:numId w:val="7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</w:t>
      </w:r>
      <w:r w:rsidR="00285E4E">
        <w:rPr>
          <w:rFonts w:ascii="Times New Roman" w:hAnsi="Times New Roman" w:cs="Times New Roman"/>
        </w:rPr>
        <w:t xml:space="preserve"> korekty nanoszone będą na bieżąco.</w:t>
      </w:r>
    </w:p>
    <w:p w14:paraId="478E352E" w14:textId="77777777" w:rsidR="008B1044" w:rsidRDefault="008B1044" w:rsidP="008B1044">
      <w:pPr>
        <w:jc w:val="both"/>
        <w:rPr>
          <w:rFonts w:ascii="Times New Roman" w:hAnsi="Times New Roman" w:cs="Times New Roman"/>
        </w:rPr>
      </w:pPr>
    </w:p>
    <w:p w14:paraId="1436CDD3" w14:textId="0C3FD736" w:rsidR="008B1044" w:rsidRDefault="00F4472A" w:rsidP="008B1044">
      <w:pPr>
        <w:jc w:val="both"/>
        <w:rPr>
          <w:rFonts w:ascii="Times New Roman" w:hAnsi="Times New Roman" w:cs="Times New Roman"/>
          <w:color w:val="FF0000"/>
        </w:rPr>
      </w:pPr>
      <w:r w:rsidRPr="00F4472A">
        <w:rPr>
          <w:rFonts w:ascii="Times New Roman" w:hAnsi="Times New Roman" w:cs="Times New Roman"/>
          <w:color w:val="FF0000"/>
        </w:rPr>
        <w:t xml:space="preserve">KOREKTA nr 1 </w:t>
      </w:r>
      <w:r>
        <w:rPr>
          <w:rFonts w:ascii="Times New Roman" w:hAnsi="Times New Roman" w:cs="Times New Roman"/>
          <w:color w:val="FF0000"/>
        </w:rPr>
        <w:t xml:space="preserve">z dnia </w:t>
      </w:r>
      <w:r w:rsidRPr="00F4472A">
        <w:rPr>
          <w:rFonts w:ascii="Times New Roman" w:hAnsi="Times New Roman" w:cs="Times New Roman"/>
          <w:color w:val="FF0000"/>
        </w:rPr>
        <w:t>14.10.2025 r.</w:t>
      </w:r>
    </w:p>
    <w:p w14:paraId="4A22F7B6" w14:textId="0E116872" w:rsidR="00F4472A" w:rsidRPr="00F4472A" w:rsidRDefault="00F4472A" w:rsidP="008B1044">
      <w:pPr>
        <w:jc w:val="both"/>
        <w:rPr>
          <w:rFonts w:ascii="Times New Roman" w:hAnsi="Times New Roman" w:cs="Times New Roman"/>
        </w:rPr>
      </w:pPr>
      <w:r w:rsidRPr="00F4472A">
        <w:rPr>
          <w:rFonts w:ascii="Times New Roman" w:hAnsi="Times New Roman" w:cs="Times New Roman"/>
        </w:rPr>
        <w:t>Doprecyzowanie zapisów paragrafu II punkt 3 dotyczące wyjątków znajduje się w Regulaminie PZTS w dziale 10,2 w podpunkcie 10,2,1 – Warunki uczestnictwa zawodników.</w:t>
      </w:r>
    </w:p>
    <w:p w14:paraId="54EB6BD7" w14:textId="77777777" w:rsidR="008B1044" w:rsidRPr="00F4472A" w:rsidRDefault="008B1044" w:rsidP="008B1044">
      <w:pPr>
        <w:jc w:val="both"/>
        <w:rPr>
          <w:rFonts w:ascii="Times New Roman" w:hAnsi="Times New Roman" w:cs="Times New Roman"/>
        </w:rPr>
      </w:pPr>
    </w:p>
    <w:p w14:paraId="7E75BCD8" w14:textId="77777777" w:rsidR="008B1044" w:rsidRDefault="008B1044" w:rsidP="008B1044">
      <w:pPr>
        <w:jc w:val="both"/>
        <w:rPr>
          <w:rFonts w:ascii="Times New Roman" w:hAnsi="Times New Roman" w:cs="Times New Roman"/>
        </w:rPr>
      </w:pPr>
    </w:p>
    <w:p w14:paraId="1A2EB75B" w14:textId="77777777" w:rsidR="00026D27" w:rsidRPr="00026D27" w:rsidRDefault="00026D27" w:rsidP="00026D27">
      <w:pPr>
        <w:jc w:val="both"/>
        <w:rPr>
          <w:rFonts w:ascii="Times New Roman" w:hAnsi="Times New Roman" w:cs="Times New Roman"/>
        </w:rPr>
      </w:pPr>
      <w:r w:rsidRPr="00026D27">
        <w:rPr>
          <w:rFonts w:ascii="Times New Roman" w:hAnsi="Times New Roman" w:cs="Times New Roman"/>
        </w:rPr>
        <w:t xml:space="preserve">                                                                                                  Prezes LOZTS Lublin - Dariusz Wierzchowski</w:t>
      </w:r>
    </w:p>
    <w:p w14:paraId="31AFB033" w14:textId="0D3CDECD" w:rsidR="008B1044" w:rsidRDefault="00026D27" w:rsidP="00026D27">
      <w:pPr>
        <w:jc w:val="both"/>
        <w:rPr>
          <w:rFonts w:ascii="Times New Roman" w:hAnsi="Times New Roman" w:cs="Times New Roman"/>
        </w:rPr>
      </w:pPr>
      <w:r w:rsidRPr="00026D27">
        <w:rPr>
          <w:rFonts w:ascii="Times New Roman" w:hAnsi="Times New Roman" w:cs="Times New Roman"/>
        </w:rPr>
        <w:tab/>
      </w:r>
      <w:r w:rsidRPr="00026D27">
        <w:rPr>
          <w:rFonts w:ascii="Times New Roman" w:hAnsi="Times New Roman" w:cs="Times New Roman"/>
        </w:rPr>
        <w:tab/>
      </w:r>
      <w:r w:rsidRPr="00026D27">
        <w:rPr>
          <w:rFonts w:ascii="Times New Roman" w:hAnsi="Times New Roman" w:cs="Times New Roman"/>
        </w:rPr>
        <w:tab/>
      </w:r>
      <w:r w:rsidRPr="00026D27">
        <w:rPr>
          <w:rFonts w:ascii="Times New Roman" w:hAnsi="Times New Roman" w:cs="Times New Roman"/>
        </w:rPr>
        <w:tab/>
      </w:r>
      <w:r w:rsidRPr="00026D27">
        <w:rPr>
          <w:rFonts w:ascii="Times New Roman" w:hAnsi="Times New Roman" w:cs="Times New Roman"/>
        </w:rPr>
        <w:tab/>
      </w:r>
      <w:r w:rsidRPr="00026D27">
        <w:rPr>
          <w:rFonts w:ascii="Times New Roman" w:hAnsi="Times New Roman" w:cs="Times New Roman"/>
        </w:rPr>
        <w:tab/>
        <w:t xml:space="preserve">             Prezes POZTS Białystok – Marcin </w:t>
      </w:r>
      <w:proofErr w:type="spellStart"/>
      <w:r w:rsidRPr="00026D27">
        <w:rPr>
          <w:rFonts w:ascii="Times New Roman" w:hAnsi="Times New Roman" w:cs="Times New Roman"/>
        </w:rPr>
        <w:t>Jarkowski</w:t>
      </w:r>
      <w:proofErr w:type="spellEnd"/>
    </w:p>
    <w:p w14:paraId="02811094" w14:textId="77777777" w:rsidR="008B1044" w:rsidRDefault="008B1044" w:rsidP="008B1044">
      <w:pPr>
        <w:jc w:val="both"/>
        <w:rPr>
          <w:rFonts w:ascii="Times New Roman" w:hAnsi="Times New Roman" w:cs="Times New Roman"/>
        </w:rPr>
      </w:pPr>
    </w:p>
    <w:p w14:paraId="51CC6609" w14:textId="6BECCE8D" w:rsidR="008B1044" w:rsidRDefault="00DD6770" w:rsidP="00DD6770">
      <w:pPr>
        <w:tabs>
          <w:tab w:val="left" w:pos="134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8B4BCE4" w14:textId="77777777" w:rsidR="008B1044" w:rsidRDefault="008B1044" w:rsidP="008B1044">
      <w:pPr>
        <w:jc w:val="both"/>
        <w:rPr>
          <w:rFonts w:ascii="Times New Roman" w:hAnsi="Times New Roman" w:cs="Times New Roman"/>
        </w:rPr>
      </w:pPr>
    </w:p>
    <w:p w14:paraId="3F3E7984" w14:textId="77777777" w:rsidR="008B1044" w:rsidRDefault="008B1044" w:rsidP="008B1044">
      <w:pPr>
        <w:jc w:val="both"/>
        <w:rPr>
          <w:rFonts w:ascii="Times New Roman" w:hAnsi="Times New Roman" w:cs="Times New Roman"/>
        </w:rPr>
      </w:pPr>
    </w:p>
    <w:p w14:paraId="5CF473EA" w14:textId="77777777" w:rsidR="008B1044" w:rsidRDefault="008B1044" w:rsidP="008B1044">
      <w:pPr>
        <w:jc w:val="both"/>
        <w:rPr>
          <w:rFonts w:ascii="Times New Roman" w:hAnsi="Times New Roman" w:cs="Times New Roman"/>
        </w:rPr>
      </w:pPr>
    </w:p>
    <w:sectPr w:rsidR="008B1044" w:rsidSect="00DA28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XIIITimes New Roma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13C"/>
    <w:multiLevelType w:val="multilevel"/>
    <w:tmpl w:val="29E21898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ind w:left="1353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1472D1C"/>
    <w:multiLevelType w:val="hybridMultilevel"/>
    <w:tmpl w:val="E7F2EB8A"/>
    <w:lvl w:ilvl="0" w:tplc="3A0E9176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20B185C"/>
    <w:multiLevelType w:val="multilevel"/>
    <w:tmpl w:val="FC3E8576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ind w:left="1353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D14A7C"/>
    <w:multiLevelType w:val="hybridMultilevel"/>
    <w:tmpl w:val="E944604E"/>
    <w:lvl w:ilvl="0" w:tplc="3578BC8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EA1CBB"/>
    <w:multiLevelType w:val="multilevel"/>
    <w:tmpl w:val="5894901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98D065B"/>
    <w:multiLevelType w:val="multilevel"/>
    <w:tmpl w:val="46CC7430"/>
    <w:lvl w:ilvl="0">
      <w:start w:val="1"/>
      <w:numFmt w:val="bullet"/>
      <w:lvlText w:val=""/>
      <w:lvlJc w:val="left"/>
      <w:pPr>
        <w:ind w:left="1275" w:hanging="567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559" w:hanging="567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842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7" w15:restartNumberingAfterBreak="0">
    <w:nsid w:val="09CA4AC4"/>
    <w:multiLevelType w:val="multilevel"/>
    <w:tmpl w:val="11EC117C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A547235"/>
    <w:multiLevelType w:val="multilevel"/>
    <w:tmpl w:val="C7F0B54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AC43825"/>
    <w:multiLevelType w:val="multilevel"/>
    <w:tmpl w:val="0A58579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B3448B"/>
    <w:multiLevelType w:val="hybridMultilevel"/>
    <w:tmpl w:val="78BE7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6137D7"/>
    <w:multiLevelType w:val="multilevel"/>
    <w:tmpl w:val="3608570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85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384572E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5422CC6"/>
    <w:multiLevelType w:val="hybridMultilevel"/>
    <w:tmpl w:val="A9687952"/>
    <w:lvl w:ilvl="0" w:tplc="A798FC4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56F75E4"/>
    <w:multiLevelType w:val="hybridMultilevel"/>
    <w:tmpl w:val="F8D0E048"/>
    <w:lvl w:ilvl="0" w:tplc="0415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07" w:hanging="360"/>
      </w:pPr>
      <w:rPr>
        <w:rFonts w:ascii="Wingdings" w:hAnsi="Wingdings" w:hint="default"/>
      </w:rPr>
    </w:lvl>
  </w:abstractNum>
  <w:abstractNum w:abstractNumId="15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294D91"/>
    <w:multiLevelType w:val="multilevel"/>
    <w:tmpl w:val="B4DAB66A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ind w:left="1353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BD733E7"/>
    <w:multiLevelType w:val="hybridMultilevel"/>
    <w:tmpl w:val="ACD4C130"/>
    <w:lvl w:ilvl="0" w:tplc="C70A79F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0630AA"/>
    <w:multiLevelType w:val="hybridMultilevel"/>
    <w:tmpl w:val="40FC8A2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1E7F2BA5"/>
    <w:multiLevelType w:val="hybridMultilevel"/>
    <w:tmpl w:val="ED428DC0"/>
    <w:lvl w:ilvl="0" w:tplc="4FD878B0">
      <w:start w:val="4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1EB37087"/>
    <w:multiLevelType w:val="multilevel"/>
    <w:tmpl w:val="FFD8BA0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65C5AAF"/>
    <w:multiLevelType w:val="multilevel"/>
    <w:tmpl w:val="0C348D16"/>
    <w:lvl w:ilvl="0">
      <w:start w:val="2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2073" w:hanging="360"/>
      </w:p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68752BC"/>
    <w:multiLevelType w:val="hybridMultilevel"/>
    <w:tmpl w:val="436E3E60"/>
    <w:lvl w:ilvl="0" w:tplc="D0527FE0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270C201D"/>
    <w:multiLevelType w:val="hybridMultilevel"/>
    <w:tmpl w:val="9064C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5B2A98"/>
    <w:multiLevelType w:val="multilevel"/>
    <w:tmpl w:val="F7146728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B0769C6"/>
    <w:multiLevelType w:val="multilevel"/>
    <w:tmpl w:val="0A58579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2EE36AAF"/>
    <w:multiLevelType w:val="multilevel"/>
    <w:tmpl w:val="A1301794"/>
    <w:lvl w:ilvl="0">
      <w:start w:val="2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211" w:hanging="360"/>
      </w:p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0E21161"/>
    <w:multiLevelType w:val="multilevel"/>
    <w:tmpl w:val="FD184948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1084C01"/>
    <w:multiLevelType w:val="multilevel"/>
    <w:tmpl w:val="4F56F104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AB74622"/>
    <w:multiLevelType w:val="hybridMultilevel"/>
    <w:tmpl w:val="8744D0DE"/>
    <w:lvl w:ilvl="0" w:tplc="4460879A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3AE5301B"/>
    <w:multiLevelType w:val="hybridMultilevel"/>
    <w:tmpl w:val="D9DC874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3B2C5052"/>
    <w:multiLevelType w:val="hybridMultilevel"/>
    <w:tmpl w:val="804C8220"/>
    <w:lvl w:ilvl="0" w:tplc="724425C6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3B61341F"/>
    <w:multiLevelType w:val="hybridMultilevel"/>
    <w:tmpl w:val="A2AAD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3CC04946"/>
    <w:multiLevelType w:val="hybridMultilevel"/>
    <w:tmpl w:val="7F2C37EE"/>
    <w:lvl w:ilvl="0" w:tplc="0415000F">
      <w:start w:val="1"/>
      <w:numFmt w:val="decimal"/>
      <w:lvlText w:val="%1.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7" w15:restartNumberingAfterBreak="0">
    <w:nsid w:val="3DE253FB"/>
    <w:multiLevelType w:val="hybridMultilevel"/>
    <w:tmpl w:val="C166ED9A"/>
    <w:lvl w:ilvl="0" w:tplc="96FE150C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3A3096A"/>
    <w:multiLevelType w:val="multilevel"/>
    <w:tmpl w:val="F10CFC3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44720B75"/>
    <w:multiLevelType w:val="multilevel"/>
    <w:tmpl w:val="941EB252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5" w:hanging="360"/>
      </w:pPr>
      <w:rPr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462D6CF8"/>
    <w:multiLevelType w:val="hybridMultilevel"/>
    <w:tmpl w:val="F9667612"/>
    <w:lvl w:ilvl="0" w:tplc="2A0E9DD2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464D3545"/>
    <w:multiLevelType w:val="hybridMultilevel"/>
    <w:tmpl w:val="FD76656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48342A5C"/>
    <w:multiLevelType w:val="hybridMultilevel"/>
    <w:tmpl w:val="755232CC"/>
    <w:lvl w:ilvl="0" w:tplc="4884454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336AC50A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9312D3F"/>
    <w:multiLevelType w:val="multilevel"/>
    <w:tmpl w:val="4F56F104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495460C5"/>
    <w:multiLevelType w:val="hybridMultilevel"/>
    <w:tmpl w:val="6EA07C6C"/>
    <w:lvl w:ilvl="0" w:tplc="04150001">
      <w:start w:val="1"/>
      <w:numFmt w:val="bullet"/>
      <w:lvlText w:val=""/>
      <w:lvlJc w:val="left"/>
      <w:pPr>
        <w:ind w:left="18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7" w:hanging="360"/>
      </w:pPr>
      <w:rPr>
        <w:rFonts w:ascii="Wingdings" w:hAnsi="Wingdings" w:hint="default"/>
      </w:rPr>
    </w:lvl>
  </w:abstractNum>
  <w:abstractNum w:abstractNumId="4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E7D5DD2"/>
    <w:multiLevelType w:val="hybridMultilevel"/>
    <w:tmpl w:val="22EAB7D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1" w15:restartNumberingAfterBreak="0">
    <w:nsid w:val="51B71E51"/>
    <w:multiLevelType w:val="multilevel"/>
    <w:tmpl w:val="DA1288B4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53BD4C3C"/>
    <w:multiLevelType w:val="hybridMultilevel"/>
    <w:tmpl w:val="2DE8A6D6"/>
    <w:lvl w:ilvl="0" w:tplc="35D0E4A4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3" w15:restartNumberingAfterBreak="0">
    <w:nsid w:val="53EF4AA2"/>
    <w:multiLevelType w:val="hybridMultilevel"/>
    <w:tmpl w:val="76482814"/>
    <w:lvl w:ilvl="0" w:tplc="B592165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4" w15:restartNumberingAfterBreak="0">
    <w:nsid w:val="566C34D8"/>
    <w:multiLevelType w:val="multilevel"/>
    <w:tmpl w:val="0180EB3A"/>
    <w:lvl w:ilvl="0">
      <w:start w:val="2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C207A34"/>
    <w:multiLevelType w:val="multilevel"/>
    <w:tmpl w:val="01569AA2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9" w15:restartNumberingAfterBreak="0">
    <w:nsid w:val="5F504FCA"/>
    <w:multiLevelType w:val="hybridMultilevel"/>
    <w:tmpl w:val="673288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0921207"/>
    <w:multiLevelType w:val="hybridMultilevel"/>
    <w:tmpl w:val="B002B35E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1" w15:restartNumberingAfterBreak="0">
    <w:nsid w:val="60BD00DF"/>
    <w:multiLevelType w:val="hybridMultilevel"/>
    <w:tmpl w:val="3E828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156664"/>
    <w:multiLevelType w:val="hybridMultilevel"/>
    <w:tmpl w:val="7AA0F2DA"/>
    <w:lvl w:ilvl="0" w:tplc="0415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63" w15:restartNumberingAfterBreak="0">
    <w:nsid w:val="6545437D"/>
    <w:multiLevelType w:val="hybridMultilevel"/>
    <w:tmpl w:val="106A37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67197224"/>
    <w:multiLevelType w:val="hybridMultilevel"/>
    <w:tmpl w:val="2A126548"/>
    <w:lvl w:ilvl="0" w:tplc="0415000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abstractNum w:abstractNumId="65" w15:restartNumberingAfterBreak="0">
    <w:nsid w:val="67295AD4"/>
    <w:multiLevelType w:val="hybridMultilevel"/>
    <w:tmpl w:val="A692A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D8024E"/>
    <w:multiLevelType w:val="multilevel"/>
    <w:tmpl w:val="0A58579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A046E75"/>
    <w:multiLevelType w:val="hybridMultilevel"/>
    <w:tmpl w:val="23586B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006FBC0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A7219A"/>
    <w:multiLevelType w:val="multilevel"/>
    <w:tmpl w:val="50623C6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0" w15:restartNumberingAfterBreak="0">
    <w:nsid w:val="6F833275"/>
    <w:multiLevelType w:val="hybridMultilevel"/>
    <w:tmpl w:val="2B5E07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6F8E5DB7"/>
    <w:multiLevelType w:val="hybridMultilevel"/>
    <w:tmpl w:val="F2928302"/>
    <w:lvl w:ilvl="0" w:tplc="0415000F">
      <w:start w:val="1"/>
      <w:numFmt w:val="decimal"/>
      <w:lvlText w:val="%1.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2" w15:restartNumberingAfterBreak="0">
    <w:nsid w:val="705F4EDE"/>
    <w:multiLevelType w:val="hybridMultilevel"/>
    <w:tmpl w:val="D8B432CC"/>
    <w:lvl w:ilvl="0" w:tplc="5E52DE6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3" w15:restartNumberingAfterBreak="0">
    <w:nsid w:val="709B2DB3"/>
    <w:multiLevelType w:val="multilevel"/>
    <w:tmpl w:val="EB107292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71C906AC"/>
    <w:multiLevelType w:val="multilevel"/>
    <w:tmpl w:val="DB3C3EEA"/>
    <w:lvl w:ilvl="0">
      <w:start w:val="2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9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736E13E1"/>
    <w:multiLevelType w:val="hybridMultilevel"/>
    <w:tmpl w:val="EBBE8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FC5C22"/>
    <w:multiLevelType w:val="hybridMultilevel"/>
    <w:tmpl w:val="53A6A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8406F3C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79032F94"/>
    <w:multiLevelType w:val="multilevel"/>
    <w:tmpl w:val="4F56F104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9" w15:restartNumberingAfterBreak="0">
    <w:nsid w:val="7AD92C1A"/>
    <w:multiLevelType w:val="hybridMultilevel"/>
    <w:tmpl w:val="8B72FD6E"/>
    <w:lvl w:ilvl="0" w:tplc="1B2496BE">
      <w:numFmt w:val="bullet"/>
      <w:lvlText w:val="•"/>
      <w:lvlJc w:val="left"/>
      <w:pPr>
        <w:ind w:left="2496" w:hanging="360"/>
      </w:pPr>
      <w:rPr>
        <w:rFonts w:ascii="Segoe UI" w:eastAsiaTheme="minorHAnsi" w:hAnsi="Segoe UI" w:cs="Segoe UI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80" w15:restartNumberingAfterBreak="0">
    <w:nsid w:val="7BE96BBE"/>
    <w:multiLevelType w:val="hybridMultilevel"/>
    <w:tmpl w:val="72103E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 w15:restartNumberingAfterBreak="0">
    <w:nsid w:val="7DC3671C"/>
    <w:multiLevelType w:val="multilevel"/>
    <w:tmpl w:val="4CEC5A74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494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E2C31D6"/>
    <w:multiLevelType w:val="hybridMultilevel"/>
    <w:tmpl w:val="54F6B648"/>
    <w:lvl w:ilvl="0" w:tplc="E1340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E8752F7"/>
    <w:multiLevelType w:val="hybridMultilevel"/>
    <w:tmpl w:val="D3B438A8"/>
    <w:lvl w:ilvl="0" w:tplc="08FAB5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32301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42413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478213">
    <w:abstractNumId w:val="5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38051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2855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878378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511373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424082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8383679">
    <w:abstractNumId w:val="55"/>
  </w:num>
  <w:num w:numId="10" w16cid:durableId="1480685710">
    <w:abstractNumId w:val="4"/>
  </w:num>
  <w:num w:numId="11" w16cid:durableId="233591949">
    <w:abstractNumId w:val="29"/>
  </w:num>
  <w:num w:numId="12" w16cid:durableId="1551068231">
    <w:abstractNumId w:val="12"/>
  </w:num>
  <w:num w:numId="13" w16cid:durableId="1413964642">
    <w:abstractNumId w:val="48"/>
  </w:num>
  <w:num w:numId="14" w16cid:durableId="2054425183">
    <w:abstractNumId w:val="58"/>
  </w:num>
  <w:num w:numId="15" w16cid:durableId="581837053">
    <w:abstractNumId w:val="40"/>
  </w:num>
  <w:num w:numId="16" w16cid:durableId="1084373044">
    <w:abstractNumId w:val="57"/>
  </w:num>
  <w:num w:numId="17" w16cid:durableId="438842214">
    <w:abstractNumId w:val="34"/>
  </w:num>
  <w:num w:numId="18" w16cid:durableId="378558111">
    <w:abstractNumId w:val="35"/>
  </w:num>
  <w:num w:numId="19" w16cid:durableId="81726143">
    <w:abstractNumId w:val="77"/>
  </w:num>
  <w:num w:numId="20" w16cid:durableId="92240009">
    <w:abstractNumId w:val="39"/>
  </w:num>
  <w:num w:numId="21" w16cid:durableId="1549872642">
    <w:abstractNumId w:val="25"/>
  </w:num>
  <w:num w:numId="22" w16cid:durableId="1023089984">
    <w:abstractNumId w:val="74"/>
  </w:num>
  <w:num w:numId="23" w16cid:durableId="2120177431">
    <w:abstractNumId w:val="26"/>
  </w:num>
  <w:num w:numId="24" w16cid:durableId="212888847">
    <w:abstractNumId w:val="6"/>
  </w:num>
  <w:num w:numId="25" w16cid:durableId="1279602696">
    <w:abstractNumId w:val="66"/>
  </w:num>
  <w:num w:numId="26" w16cid:durableId="840119095">
    <w:abstractNumId w:val="9"/>
  </w:num>
  <w:num w:numId="27" w16cid:durableId="8553924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43359735">
    <w:abstractNumId w:val="54"/>
  </w:num>
  <w:num w:numId="29" w16cid:durableId="1330134838">
    <w:abstractNumId w:val="47"/>
  </w:num>
  <w:num w:numId="30" w16cid:durableId="1517453131">
    <w:abstractNumId w:val="43"/>
  </w:num>
  <w:num w:numId="31" w16cid:durableId="3132244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37867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383641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039748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673590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71994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804620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0554746">
    <w:abstractNumId w:val="75"/>
  </w:num>
  <w:num w:numId="39" w16cid:durableId="4943452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28731773">
    <w:abstractNumId w:val="14"/>
  </w:num>
  <w:num w:numId="41" w16cid:durableId="152528370">
    <w:abstractNumId w:val="33"/>
  </w:num>
  <w:num w:numId="42" w16cid:durableId="256597051">
    <w:abstractNumId w:val="3"/>
  </w:num>
  <w:num w:numId="43" w16cid:durableId="1235314128">
    <w:abstractNumId w:val="44"/>
  </w:num>
  <w:num w:numId="44" w16cid:durableId="1610232867">
    <w:abstractNumId w:val="63"/>
  </w:num>
  <w:num w:numId="45" w16cid:durableId="1593390637">
    <w:abstractNumId w:val="18"/>
  </w:num>
  <w:num w:numId="46" w16cid:durableId="1582178514">
    <w:abstractNumId w:val="59"/>
  </w:num>
  <w:num w:numId="47" w16cid:durableId="350882691">
    <w:abstractNumId w:val="60"/>
  </w:num>
  <w:num w:numId="48" w16cid:durableId="1024213930">
    <w:abstractNumId w:val="10"/>
  </w:num>
  <w:num w:numId="49" w16cid:durableId="518157789">
    <w:abstractNumId w:val="62"/>
  </w:num>
  <w:num w:numId="50" w16cid:durableId="1312100698">
    <w:abstractNumId w:val="50"/>
  </w:num>
  <w:num w:numId="51" w16cid:durableId="903829932">
    <w:abstractNumId w:val="70"/>
  </w:num>
  <w:num w:numId="52" w16cid:durableId="1300455050">
    <w:abstractNumId w:val="1"/>
  </w:num>
  <w:num w:numId="53" w16cid:durableId="655106111">
    <w:abstractNumId w:val="13"/>
  </w:num>
  <w:num w:numId="54" w16cid:durableId="731732590">
    <w:abstractNumId w:val="76"/>
  </w:num>
  <w:num w:numId="55" w16cid:durableId="1693527106">
    <w:abstractNumId w:val="5"/>
  </w:num>
  <w:num w:numId="56" w16cid:durableId="1814789888">
    <w:abstractNumId w:val="56"/>
  </w:num>
  <w:num w:numId="57" w16cid:durableId="564998391">
    <w:abstractNumId w:val="31"/>
  </w:num>
  <w:num w:numId="58" w16cid:durableId="1680623810">
    <w:abstractNumId w:val="27"/>
  </w:num>
  <w:num w:numId="59" w16cid:durableId="440611024">
    <w:abstractNumId w:val="8"/>
  </w:num>
  <w:num w:numId="60" w16cid:durableId="1000081584">
    <w:abstractNumId w:val="20"/>
  </w:num>
  <w:num w:numId="61" w16cid:durableId="1763063428">
    <w:abstractNumId w:val="81"/>
  </w:num>
  <w:num w:numId="62" w16cid:durableId="1042167663">
    <w:abstractNumId w:val="51"/>
  </w:num>
  <w:num w:numId="63" w16cid:durableId="837036270">
    <w:abstractNumId w:val="24"/>
  </w:num>
  <w:num w:numId="64" w16cid:durableId="199977377">
    <w:abstractNumId w:val="7"/>
  </w:num>
  <w:num w:numId="65" w16cid:durableId="1119955105">
    <w:abstractNumId w:val="41"/>
  </w:num>
  <w:num w:numId="66" w16cid:durableId="1722707858">
    <w:abstractNumId w:val="73"/>
  </w:num>
  <w:num w:numId="67" w16cid:durableId="1323898057">
    <w:abstractNumId w:val="69"/>
  </w:num>
  <w:num w:numId="68" w16cid:durableId="1683244373">
    <w:abstractNumId w:val="30"/>
  </w:num>
  <w:num w:numId="69" w16cid:durableId="1606962558">
    <w:abstractNumId w:val="52"/>
  </w:num>
  <w:num w:numId="70" w16cid:durableId="1749034334">
    <w:abstractNumId w:val="32"/>
  </w:num>
  <w:num w:numId="71" w16cid:durableId="630676440">
    <w:abstractNumId w:val="19"/>
  </w:num>
  <w:num w:numId="72" w16cid:durableId="2118214107">
    <w:abstractNumId w:val="65"/>
  </w:num>
  <w:num w:numId="73" w16cid:durableId="1267421859">
    <w:abstractNumId w:val="83"/>
  </w:num>
  <w:num w:numId="74" w16cid:durableId="262617794">
    <w:abstractNumId w:val="68"/>
  </w:num>
  <w:num w:numId="75" w16cid:durableId="2143307761">
    <w:abstractNumId w:val="46"/>
  </w:num>
  <w:num w:numId="76" w16cid:durableId="1143809599">
    <w:abstractNumId w:val="78"/>
  </w:num>
  <w:num w:numId="77" w16cid:durableId="501940224">
    <w:abstractNumId w:val="28"/>
  </w:num>
  <w:num w:numId="78" w16cid:durableId="1913347362">
    <w:abstractNumId w:val="23"/>
  </w:num>
  <w:num w:numId="79" w16cid:durableId="1196776856">
    <w:abstractNumId w:val="64"/>
  </w:num>
  <w:num w:numId="80" w16cid:durableId="420683744">
    <w:abstractNumId w:val="79"/>
  </w:num>
  <w:num w:numId="81" w16cid:durableId="1628968783">
    <w:abstractNumId w:val="22"/>
  </w:num>
  <w:num w:numId="82" w16cid:durableId="1130898510">
    <w:abstractNumId w:val="2"/>
  </w:num>
  <w:num w:numId="83" w16cid:durableId="1353650695">
    <w:abstractNumId w:val="36"/>
  </w:num>
  <w:num w:numId="84" w16cid:durableId="1302884398">
    <w:abstractNumId w:val="61"/>
  </w:num>
  <w:num w:numId="85" w16cid:durableId="448283404">
    <w:abstractNumId w:val="71"/>
  </w:num>
  <w:num w:numId="86" w16cid:durableId="1733965480">
    <w:abstractNumId w:val="0"/>
  </w:num>
  <w:num w:numId="87" w16cid:durableId="1065569291">
    <w:abstractNumId w:val="21"/>
  </w:num>
  <w:num w:numId="88" w16cid:durableId="1323000374">
    <w:abstractNumId w:val="80"/>
  </w:num>
  <w:num w:numId="89" w16cid:durableId="1597862530">
    <w:abstractNumId w:val="17"/>
  </w:num>
  <w:num w:numId="90" w16cid:durableId="407076557">
    <w:abstractNumId w:val="37"/>
  </w:num>
  <w:num w:numId="91" w16cid:durableId="1273635568">
    <w:abstractNumId w:val="42"/>
  </w:num>
  <w:num w:numId="92" w16cid:durableId="698628955">
    <w:abstractNumId w:val="53"/>
  </w:num>
  <w:num w:numId="93" w16cid:durableId="2136557413">
    <w:abstractNumId w:val="72"/>
  </w:num>
  <w:num w:numId="94" w16cid:durableId="109671884">
    <w:abstractNumId w:val="16"/>
  </w:num>
  <w:num w:numId="95" w16cid:durableId="2050304256">
    <w:abstractNumId w:val="11"/>
  </w:num>
  <w:num w:numId="96" w16cid:durableId="947658616">
    <w:abstractNumId w:val="84"/>
  </w:num>
  <w:num w:numId="97" w16cid:durableId="63071881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pl-PL" w:vendorID="12" w:dllVersion="512" w:checkStyle="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0036E"/>
    <w:rsid w:val="0001347C"/>
    <w:rsid w:val="000154A3"/>
    <w:rsid w:val="00016DCB"/>
    <w:rsid w:val="00017452"/>
    <w:rsid w:val="0002389F"/>
    <w:rsid w:val="00026D27"/>
    <w:rsid w:val="0003064E"/>
    <w:rsid w:val="00033886"/>
    <w:rsid w:val="00033D24"/>
    <w:rsid w:val="00037885"/>
    <w:rsid w:val="00043E70"/>
    <w:rsid w:val="00045755"/>
    <w:rsid w:val="00052D6E"/>
    <w:rsid w:val="00053870"/>
    <w:rsid w:val="0005536D"/>
    <w:rsid w:val="00063BB3"/>
    <w:rsid w:val="00064CDB"/>
    <w:rsid w:val="00066904"/>
    <w:rsid w:val="00074AD8"/>
    <w:rsid w:val="000826FA"/>
    <w:rsid w:val="00086B60"/>
    <w:rsid w:val="000C37CF"/>
    <w:rsid w:val="000C3840"/>
    <w:rsid w:val="000D2E2D"/>
    <w:rsid w:val="000D5B44"/>
    <w:rsid w:val="000E0C20"/>
    <w:rsid w:val="000F2FAB"/>
    <w:rsid w:val="000F4D9F"/>
    <w:rsid w:val="000F5B1C"/>
    <w:rsid w:val="0010402C"/>
    <w:rsid w:val="00104159"/>
    <w:rsid w:val="001100AD"/>
    <w:rsid w:val="00112F54"/>
    <w:rsid w:val="001138BA"/>
    <w:rsid w:val="00113FD0"/>
    <w:rsid w:val="00115A75"/>
    <w:rsid w:val="0013103E"/>
    <w:rsid w:val="00132A7B"/>
    <w:rsid w:val="0016083A"/>
    <w:rsid w:val="00162ADF"/>
    <w:rsid w:val="00163241"/>
    <w:rsid w:val="00186520"/>
    <w:rsid w:val="00195759"/>
    <w:rsid w:val="00195A11"/>
    <w:rsid w:val="001A2D56"/>
    <w:rsid w:val="001A6FBD"/>
    <w:rsid w:val="001C2E5C"/>
    <w:rsid w:val="001C3A64"/>
    <w:rsid w:val="001D3F05"/>
    <w:rsid w:val="001D63BD"/>
    <w:rsid w:val="001F1E33"/>
    <w:rsid w:val="00214ABD"/>
    <w:rsid w:val="00227633"/>
    <w:rsid w:val="00227E02"/>
    <w:rsid w:val="002323C0"/>
    <w:rsid w:val="002462F1"/>
    <w:rsid w:val="00252146"/>
    <w:rsid w:val="00253026"/>
    <w:rsid w:val="00265BCE"/>
    <w:rsid w:val="00272B2C"/>
    <w:rsid w:val="00285E4E"/>
    <w:rsid w:val="00286DD5"/>
    <w:rsid w:val="00287029"/>
    <w:rsid w:val="00292E35"/>
    <w:rsid w:val="00292EA0"/>
    <w:rsid w:val="00293981"/>
    <w:rsid w:val="002A26E4"/>
    <w:rsid w:val="002B3B39"/>
    <w:rsid w:val="002B4299"/>
    <w:rsid w:val="002B799F"/>
    <w:rsid w:val="002C2E36"/>
    <w:rsid w:val="002C5D19"/>
    <w:rsid w:val="002E6205"/>
    <w:rsid w:val="00303823"/>
    <w:rsid w:val="0031089F"/>
    <w:rsid w:val="003303DE"/>
    <w:rsid w:val="00333A6A"/>
    <w:rsid w:val="003477A4"/>
    <w:rsid w:val="00351417"/>
    <w:rsid w:val="00367A2C"/>
    <w:rsid w:val="003720AD"/>
    <w:rsid w:val="00380A85"/>
    <w:rsid w:val="0038156C"/>
    <w:rsid w:val="00384AED"/>
    <w:rsid w:val="003857A3"/>
    <w:rsid w:val="00391491"/>
    <w:rsid w:val="0039576F"/>
    <w:rsid w:val="003A4F07"/>
    <w:rsid w:val="003C6AFC"/>
    <w:rsid w:val="003E377F"/>
    <w:rsid w:val="003F02BF"/>
    <w:rsid w:val="00405ADE"/>
    <w:rsid w:val="00431033"/>
    <w:rsid w:val="00435C4A"/>
    <w:rsid w:val="0045142C"/>
    <w:rsid w:val="00464D7E"/>
    <w:rsid w:val="00474202"/>
    <w:rsid w:val="004804B4"/>
    <w:rsid w:val="00487D36"/>
    <w:rsid w:val="004910EB"/>
    <w:rsid w:val="00497812"/>
    <w:rsid w:val="004B5B61"/>
    <w:rsid w:val="004D0A00"/>
    <w:rsid w:val="004E2B54"/>
    <w:rsid w:val="00504A6A"/>
    <w:rsid w:val="00506EF6"/>
    <w:rsid w:val="00523D6B"/>
    <w:rsid w:val="00523FDC"/>
    <w:rsid w:val="00527486"/>
    <w:rsid w:val="00534D7D"/>
    <w:rsid w:val="00535D4F"/>
    <w:rsid w:val="00547E8B"/>
    <w:rsid w:val="0055520E"/>
    <w:rsid w:val="00567256"/>
    <w:rsid w:val="00583D7E"/>
    <w:rsid w:val="005A5E08"/>
    <w:rsid w:val="005A64FF"/>
    <w:rsid w:val="005B1EBE"/>
    <w:rsid w:val="005B7F42"/>
    <w:rsid w:val="005C1ED9"/>
    <w:rsid w:val="005C5AEB"/>
    <w:rsid w:val="005E59FD"/>
    <w:rsid w:val="005E76F2"/>
    <w:rsid w:val="005F0F72"/>
    <w:rsid w:val="005F11DB"/>
    <w:rsid w:val="00606613"/>
    <w:rsid w:val="0060771C"/>
    <w:rsid w:val="00612916"/>
    <w:rsid w:val="00617561"/>
    <w:rsid w:val="006352E8"/>
    <w:rsid w:val="00636ACB"/>
    <w:rsid w:val="00655BC0"/>
    <w:rsid w:val="00660353"/>
    <w:rsid w:val="00675D92"/>
    <w:rsid w:val="00683C79"/>
    <w:rsid w:val="006A0795"/>
    <w:rsid w:val="006A2E60"/>
    <w:rsid w:val="006A323E"/>
    <w:rsid w:val="006A6114"/>
    <w:rsid w:val="006A6E9B"/>
    <w:rsid w:val="006B36EC"/>
    <w:rsid w:val="006B39F8"/>
    <w:rsid w:val="006C3BAD"/>
    <w:rsid w:val="006C790F"/>
    <w:rsid w:val="006D0DA6"/>
    <w:rsid w:val="006D2504"/>
    <w:rsid w:val="006D6AB4"/>
    <w:rsid w:val="006E31B2"/>
    <w:rsid w:val="006F1B3B"/>
    <w:rsid w:val="007126C7"/>
    <w:rsid w:val="00723DBF"/>
    <w:rsid w:val="00733A80"/>
    <w:rsid w:val="00740B37"/>
    <w:rsid w:val="00743238"/>
    <w:rsid w:val="007448A5"/>
    <w:rsid w:val="00755F35"/>
    <w:rsid w:val="00763575"/>
    <w:rsid w:val="007720FE"/>
    <w:rsid w:val="00772EEE"/>
    <w:rsid w:val="00787D0D"/>
    <w:rsid w:val="007973FE"/>
    <w:rsid w:val="007A2F53"/>
    <w:rsid w:val="007B199F"/>
    <w:rsid w:val="007C759D"/>
    <w:rsid w:val="007E0328"/>
    <w:rsid w:val="007E142D"/>
    <w:rsid w:val="007E4401"/>
    <w:rsid w:val="007E4455"/>
    <w:rsid w:val="007E6D4F"/>
    <w:rsid w:val="007F397C"/>
    <w:rsid w:val="008012FC"/>
    <w:rsid w:val="00831706"/>
    <w:rsid w:val="0083710E"/>
    <w:rsid w:val="008426FF"/>
    <w:rsid w:val="008453CE"/>
    <w:rsid w:val="00851C6D"/>
    <w:rsid w:val="0085224D"/>
    <w:rsid w:val="008659D3"/>
    <w:rsid w:val="00871AE7"/>
    <w:rsid w:val="00880C80"/>
    <w:rsid w:val="00885939"/>
    <w:rsid w:val="00894959"/>
    <w:rsid w:val="008A2662"/>
    <w:rsid w:val="008A7FEB"/>
    <w:rsid w:val="008B1044"/>
    <w:rsid w:val="008B1808"/>
    <w:rsid w:val="008B1F80"/>
    <w:rsid w:val="008B6F88"/>
    <w:rsid w:val="008C5806"/>
    <w:rsid w:val="008D4F0C"/>
    <w:rsid w:val="008D6360"/>
    <w:rsid w:val="008D7605"/>
    <w:rsid w:val="008E670D"/>
    <w:rsid w:val="008F5653"/>
    <w:rsid w:val="00900053"/>
    <w:rsid w:val="00907CA5"/>
    <w:rsid w:val="00917B53"/>
    <w:rsid w:val="00924D8E"/>
    <w:rsid w:val="00924FE3"/>
    <w:rsid w:val="0092663E"/>
    <w:rsid w:val="009308B4"/>
    <w:rsid w:val="00940723"/>
    <w:rsid w:val="009468B0"/>
    <w:rsid w:val="00955D7D"/>
    <w:rsid w:val="0096458F"/>
    <w:rsid w:val="00977F16"/>
    <w:rsid w:val="009815B1"/>
    <w:rsid w:val="00984E52"/>
    <w:rsid w:val="009877E4"/>
    <w:rsid w:val="00991195"/>
    <w:rsid w:val="009A1C1B"/>
    <w:rsid w:val="009A2857"/>
    <w:rsid w:val="009A340E"/>
    <w:rsid w:val="009A3FD5"/>
    <w:rsid w:val="009A5931"/>
    <w:rsid w:val="009B2BEA"/>
    <w:rsid w:val="009C1CC8"/>
    <w:rsid w:val="009C3A7A"/>
    <w:rsid w:val="009C557B"/>
    <w:rsid w:val="009C6E5D"/>
    <w:rsid w:val="009D1ECF"/>
    <w:rsid w:val="009D26CB"/>
    <w:rsid w:val="009D38EB"/>
    <w:rsid w:val="009E0985"/>
    <w:rsid w:val="009E612E"/>
    <w:rsid w:val="00A006FB"/>
    <w:rsid w:val="00A07CA5"/>
    <w:rsid w:val="00A11002"/>
    <w:rsid w:val="00A20AE7"/>
    <w:rsid w:val="00A348E9"/>
    <w:rsid w:val="00A438B4"/>
    <w:rsid w:val="00A460D6"/>
    <w:rsid w:val="00A546E9"/>
    <w:rsid w:val="00A556B8"/>
    <w:rsid w:val="00A57DC6"/>
    <w:rsid w:val="00A607DB"/>
    <w:rsid w:val="00A709BA"/>
    <w:rsid w:val="00A71FBD"/>
    <w:rsid w:val="00A82A2D"/>
    <w:rsid w:val="00A83EA8"/>
    <w:rsid w:val="00A850CF"/>
    <w:rsid w:val="00A918E0"/>
    <w:rsid w:val="00AA7045"/>
    <w:rsid w:val="00AB039B"/>
    <w:rsid w:val="00AB3CB9"/>
    <w:rsid w:val="00AB79D1"/>
    <w:rsid w:val="00AC6F62"/>
    <w:rsid w:val="00AC71C7"/>
    <w:rsid w:val="00AE4D43"/>
    <w:rsid w:val="00AE7ABD"/>
    <w:rsid w:val="00AF0DCE"/>
    <w:rsid w:val="00AF5B88"/>
    <w:rsid w:val="00AF5EFB"/>
    <w:rsid w:val="00AF629F"/>
    <w:rsid w:val="00B259E3"/>
    <w:rsid w:val="00B26AB9"/>
    <w:rsid w:val="00B336F0"/>
    <w:rsid w:val="00B37D34"/>
    <w:rsid w:val="00B40620"/>
    <w:rsid w:val="00B43CA4"/>
    <w:rsid w:val="00B53BBA"/>
    <w:rsid w:val="00B563AD"/>
    <w:rsid w:val="00B61BDF"/>
    <w:rsid w:val="00B92586"/>
    <w:rsid w:val="00BC2155"/>
    <w:rsid w:val="00BC5D05"/>
    <w:rsid w:val="00BD7FC2"/>
    <w:rsid w:val="00BE2067"/>
    <w:rsid w:val="00BE5557"/>
    <w:rsid w:val="00BE6CF3"/>
    <w:rsid w:val="00BF0825"/>
    <w:rsid w:val="00BF16AC"/>
    <w:rsid w:val="00BF7A55"/>
    <w:rsid w:val="00C1580D"/>
    <w:rsid w:val="00C20C76"/>
    <w:rsid w:val="00C414F1"/>
    <w:rsid w:val="00C60646"/>
    <w:rsid w:val="00C62605"/>
    <w:rsid w:val="00C77DFD"/>
    <w:rsid w:val="00C84038"/>
    <w:rsid w:val="00C87169"/>
    <w:rsid w:val="00CA6162"/>
    <w:rsid w:val="00CB545D"/>
    <w:rsid w:val="00CB66A1"/>
    <w:rsid w:val="00CC2327"/>
    <w:rsid w:val="00CC37BF"/>
    <w:rsid w:val="00CC58BE"/>
    <w:rsid w:val="00CD16D5"/>
    <w:rsid w:val="00CD7376"/>
    <w:rsid w:val="00CF0B0D"/>
    <w:rsid w:val="00CF664B"/>
    <w:rsid w:val="00D00189"/>
    <w:rsid w:val="00D03144"/>
    <w:rsid w:val="00D05FE2"/>
    <w:rsid w:val="00D17C36"/>
    <w:rsid w:val="00D21F5E"/>
    <w:rsid w:val="00D22C04"/>
    <w:rsid w:val="00D25B7C"/>
    <w:rsid w:val="00D27AF7"/>
    <w:rsid w:val="00D27BCF"/>
    <w:rsid w:val="00D300E0"/>
    <w:rsid w:val="00D30194"/>
    <w:rsid w:val="00D3092E"/>
    <w:rsid w:val="00D30D8C"/>
    <w:rsid w:val="00D4176A"/>
    <w:rsid w:val="00D435A6"/>
    <w:rsid w:val="00D46AB6"/>
    <w:rsid w:val="00D52686"/>
    <w:rsid w:val="00D85151"/>
    <w:rsid w:val="00D856A0"/>
    <w:rsid w:val="00D963A2"/>
    <w:rsid w:val="00DA28FB"/>
    <w:rsid w:val="00DB378A"/>
    <w:rsid w:val="00DD5B85"/>
    <w:rsid w:val="00DD6770"/>
    <w:rsid w:val="00DF2F7E"/>
    <w:rsid w:val="00E00BEE"/>
    <w:rsid w:val="00E03A0D"/>
    <w:rsid w:val="00E1403C"/>
    <w:rsid w:val="00E2685E"/>
    <w:rsid w:val="00E4443E"/>
    <w:rsid w:val="00E44BEC"/>
    <w:rsid w:val="00E46782"/>
    <w:rsid w:val="00E521A4"/>
    <w:rsid w:val="00E53662"/>
    <w:rsid w:val="00E85041"/>
    <w:rsid w:val="00E86E3D"/>
    <w:rsid w:val="00E875A2"/>
    <w:rsid w:val="00E94A0E"/>
    <w:rsid w:val="00EB7CA0"/>
    <w:rsid w:val="00EE67E5"/>
    <w:rsid w:val="00EE7A9A"/>
    <w:rsid w:val="00EF22F3"/>
    <w:rsid w:val="00F00AC0"/>
    <w:rsid w:val="00F10874"/>
    <w:rsid w:val="00F21B75"/>
    <w:rsid w:val="00F259E0"/>
    <w:rsid w:val="00F32579"/>
    <w:rsid w:val="00F4472A"/>
    <w:rsid w:val="00F5432C"/>
    <w:rsid w:val="00F57F9B"/>
    <w:rsid w:val="00F65609"/>
    <w:rsid w:val="00F65A30"/>
    <w:rsid w:val="00F904F5"/>
    <w:rsid w:val="00F9243C"/>
    <w:rsid w:val="00F93729"/>
    <w:rsid w:val="00F95BE8"/>
    <w:rsid w:val="00FC358D"/>
    <w:rsid w:val="00FD31EA"/>
    <w:rsid w:val="00F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09DE"/>
  <w15:docId w15:val="{B40BB68B-81A3-4A2B-8F97-93C5B61F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AEB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95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zts.poczta@onet.pl" TargetMode="External"/><Relationship Id="rId3" Type="http://schemas.openxmlformats.org/officeDocument/2006/relationships/styles" Target="styles.xml"/><Relationship Id="rId7" Type="http://schemas.openxmlformats.org/officeDocument/2006/relationships/hyperlink" Target="mailto:lozts.poczta@one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zt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DB24A-D544-4EAC-BCEF-A390BA25D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13955</TotalTime>
  <Pages>4</Pages>
  <Words>2046</Words>
  <Characters>12276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195</cp:revision>
  <dcterms:created xsi:type="dcterms:W3CDTF">2021-08-29T12:46:00Z</dcterms:created>
  <dcterms:modified xsi:type="dcterms:W3CDTF">2025-10-14T12:40:00Z</dcterms:modified>
</cp:coreProperties>
</file>